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5A9" w:rsidRPr="00A5563A" w:rsidRDefault="005B15A9" w:rsidP="005B15A9">
      <w:pPr>
        <w:spacing w:after="360" w:line="360" w:lineRule="atLeast"/>
        <w:jc w:val="center"/>
        <w:rPr>
          <w:rFonts w:ascii="Times New Roman" w:eastAsia="Times New Roman" w:hAnsi="Times New Roman" w:cs="Times New Roman"/>
          <w:b/>
          <w:sz w:val="28"/>
          <w:szCs w:val="28"/>
        </w:rPr>
      </w:pPr>
      <w:r w:rsidRPr="00A5563A">
        <w:rPr>
          <w:rFonts w:ascii="Times New Roman" w:eastAsia="Times New Roman" w:hAnsi="Times New Roman" w:cs="Times New Roman"/>
          <w:b/>
          <w:sz w:val="28"/>
          <w:szCs w:val="28"/>
        </w:rPr>
        <w:t>HƯỚNG DẪN ĐĂNG KÝ TÀI KHOẢN GIAO DỊCH THUẾ ĐIỆN TỬ</w:t>
      </w:r>
    </w:p>
    <w:p w:rsidR="004062EC" w:rsidRDefault="00C926C5" w:rsidP="005B15A9">
      <w:pPr>
        <w:spacing w:after="0" w:line="360" w:lineRule="atLeast"/>
        <w:ind w:firstLine="567"/>
        <w:jc w:val="both"/>
        <w:rPr>
          <w:rFonts w:ascii="Times New Roman" w:eastAsia="Times New Roman" w:hAnsi="Times New Roman" w:cs="Times New Roman"/>
          <w:sz w:val="28"/>
          <w:szCs w:val="28"/>
        </w:rPr>
      </w:pPr>
      <w:hyperlink r:id="rId7" w:tgtFrame="_blank" w:history="1">
        <w:r w:rsidR="004062EC" w:rsidRPr="005B15A9">
          <w:rPr>
            <w:rFonts w:ascii="Times New Roman" w:eastAsia="Times New Roman" w:hAnsi="Times New Roman" w:cs="Times New Roman"/>
            <w:sz w:val="28"/>
            <w:szCs w:val="28"/>
          </w:rPr>
          <w:t>Cục Thuế TP Hà Nội</w:t>
        </w:r>
        <w:r w:rsidR="004062EC" w:rsidRPr="004062EC">
          <w:rPr>
            <w:rFonts w:ascii="Times New Roman" w:eastAsia="Times New Roman" w:hAnsi="Times New Roman" w:cs="Times New Roman"/>
            <w:sz w:val="28"/>
            <w:szCs w:val="28"/>
            <w:u w:val="single"/>
          </w:rPr>
          <w:t> </w:t>
        </w:r>
      </w:hyperlink>
      <w:r w:rsidR="004062EC" w:rsidRPr="004062EC">
        <w:rPr>
          <w:rFonts w:ascii="Times New Roman" w:eastAsia="Times New Roman" w:hAnsi="Times New Roman" w:cs="Times New Roman"/>
          <w:sz w:val="28"/>
          <w:szCs w:val="28"/>
        </w:rPr>
        <w:t>hướng dẫn đăng ký tài khoản giao dịch điện tử theo 03 cách như sau:</w:t>
      </w:r>
    </w:p>
    <w:p w:rsidR="00113306" w:rsidRDefault="00113306" w:rsidP="00113306">
      <w:pPr>
        <w:pStyle w:val="BodyText"/>
        <w:spacing w:before="145" w:line="259" w:lineRule="auto"/>
        <w:ind w:right="1009" w:firstLine="559"/>
      </w:pPr>
      <w:r>
        <w:rPr>
          <w:u w:val="thick"/>
        </w:rPr>
        <w:t>CÁCH 1:</w:t>
      </w:r>
      <w:r>
        <w:t xml:space="preserve"> ĐĂNG KÝ TÀI KHOẢN GIAO DỊC</w:t>
      </w:r>
      <w:r>
        <w:t xml:space="preserve">H THUẾ ĐIỆN TỬ QUA CỔNG DỊCH VỤ </w:t>
      </w:r>
      <w:r>
        <w:t>CÔNG QUỐC GIA</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112"/>
      </w:tblGrid>
      <w:tr w:rsidR="00113306" w:rsidTr="00585B58">
        <w:trPr>
          <w:trHeight w:val="3847"/>
        </w:trPr>
        <w:tc>
          <w:tcPr>
            <w:tcW w:w="3512" w:type="dxa"/>
          </w:tcPr>
          <w:p w:rsidR="00113306" w:rsidRDefault="00113306" w:rsidP="00585B58">
            <w:pPr>
              <w:pStyle w:val="TableParagraph"/>
              <w:spacing w:line="259" w:lineRule="auto"/>
              <w:ind w:right="204"/>
              <w:rPr>
                <w:b/>
                <w:sz w:val="24"/>
              </w:rPr>
            </w:pPr>
            <w:r>
              <w:rPr>
                <w:b/>
                <w:sz w:val="24"/>
              </w:rPr>
              <w:t>Bước 1: Vào cổng dịch vụ công quốc gia</w:t>
            </w:r>
          </w:p>
          <w:p w:rsidR="00113306" w:rsidRDefault="00113306" w:rsidP="00585B58">
            <w:pPr>
              <w:pStyle w:val="TableParagraph"/>
              <w:spacing w:before="159"/>
              <w:rPr>
                <w:b/>
                <w:sz w:val="24"/>
              </w:rPr>
            </w:pPr>
            <w:hyperlink r:id="rId8">
              <w:r>
                <w:rPr>
                  <w:b/>
                  <w:color w:val="0462C1"/>
                  <w:sz w:val="24"/>
                  <w:u w:val="thick" w:color="0462C1"/>
                </w:rPr>
                <w:t>https://dichvucong.gov.vn</w:t>
              </w:r>
            </w:hyperlink>
          </w:p>
          <w:p w:rsidR="00113306" w:rsidRDefault="00113306" w:rsidP="00585B58">
            <w:pPr>
              <w:pStyle w:val="TableParagraph"/>
              <w:spacing w:before="182" w:line="259" w:lineRule="auto"/>
              <w:ind w:right="204" w:firstLine="427"/>
              <w:rPr>
                <w:b/>
                <w:sz w:val="24"/>
              </w:rPr>
            </w:pPr>
            <w:r>
              <w:rPr>
                <w:b/>
                <w:sz w:val="24"/>
              </w:rPr>
              <w:t>1. Thực hiện đăng ký vào cổng dịch vụ công trực tuyến:</w:t>
            </w:r>
          </w:p>
          <w:p w:rsidR="00113306" w:rsidRDefault="00113306" w:rsidP="00585B58">
            <w:pPr>
              <w:pStyle w:val="TableParagraph"/>
              <w:spacing w:before="160"/>
              <w:ind w:left="828"/>
              <w:rPr>
                <w:sz w:val="24"/>
              </w:rPr>
            </w:pPr>
            <w:r>
              <w:rPr>
                <w:sz w:val="24"/>
              </w:rPr>
              <w:t>+ Nhấn đăng ký:</w:t>
            </w:r>
          </w:p>
        </w:tc>
        <w:tc>
          <w:tcPr>
            <w:tcW w:w="7112" w:type="dxa"/>
          </w:tcPr>
          <w:p w:rsidR="00113306" w:rsidRDefault="00113306" w:rsidP="00585B58">
            <w:pPr>
              <w:pStyle w:val="TableParagraph"/>
              <w:rPr>
                <w:sz w:val="20"/>
              </w:rPr>
            </w:pPr>
            <w:r>
              <w:rPr>
                <w:noProof/>
                <w:sz w:val="20"/>
                <w:lang w:val="en-US"/>
              </w:rPr>
              <w:drawing>
                <wp:inline distT="0" distB="0" distL="0" distR="0" wp14:anchorId="26271700" wp14:editId="44AA1345">
                  <wp:extent cx="3766992" cy="230771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766992" cy="2307717"/>
                          </a:xfrm>
                          <a:prstGeom prst="rect">
                            <a:avLst/>
                          </a:prstGeom>
                        </pic:spPr>
                      </pic:pic>
                    </a:graphicData>
                  </a:graphic>
                </wp:inline>
              </w:drawing>
            </w:r>
          </w:p>
        </w:tc>
      </w:tr>
      <w:tr w:rsidR="00113306" w:rsidTr="00585B58">
        <w:trPr>
          <w:trHeight w:val="4977"/>
        </w:trPr>
        <w:tc>
          <w:tcPr>
            <w:tcW w:w="3512" w:type="dxa"/>
          </w:tcPr>
          <w:p w:rsidR="00113306" w:rsidRDefault="00113306" w:rsidP="00585B58">
            <w:pPr>
              <w:pStyle w:val="TableParagraph"/>
              <w:spacing w:line="275" w:lineRule="exact"/>
              <w:rPr>
                <w:sz w:val="24"/>
              </w:rPr>
            </w:pPr>
            <w:r>
              <w:rPr>
                <w:sz w:val="24"/>
              </w:rPr>
              <w:t>+</w:t>
            </w:r>
            <w:r>
              <w:rPr>
                <w:sz w:val="24"/>
                <w:lang w:val="en-US"/>
              </w:rPr>
              <w:t xml:space="preserve"> </w:t>
            </w:r>
            <w:r>
              <w:rPr>
                <w:sz w:val="24"/>
              </w:rPr>
              <w:t>Chọn thuê bao di động</w:t>
            </w:r>
          </w:p>
        </w:tc>
        <w:tc>
          <w:tcPr>
            <w:tcW w:w="7112" w:type="dxa"/>
          </w:tcPr>
          <w:p w:rsidR="00113306" w:rsidRDefault="00113306" w:rsidP="00585B58">
            <w:pPr>
              <w:pStyle w:val="TableParagraph"/>
              <w:rPr>
                <w:sz w:val="20"/>
              </w:rPr>
            </w:pPr>
            <w:r>
              <w:rPr>
                <w:noProof/>
                <w:sz w:val="20"/>
                <w:lang w:val="en-US"/>
              </w:rPr>
              <w:drawing>
                <wp:inline distT="0" distB="0" distL="0" distR="0" wp14:anchorId="4BB227B7" wp14:editId="0CAA75AB">
                  <wp:extent cx="3198893" cy="304218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198893" cy="3042189"/>
                          </a:xfrm>
                          <a:prstGeom prst="rect">
                            <a:avLst/>
                          </a:prstGeom>
                        </pic:spPr>
                      </pic:pic>
                    </a:graphicData>
                  </a:graphic>
                </wp:inline>
              </w:drawing>
            </w:r>
          </w:p>
        </w:tc>
      </w:tr>
      <w:tr w:rsidR="00113306" w:rsidTr="00585B58">
        <w:trPr>
          <w:trHeight w:val="3624"/>
        </w:trPr>
        <w:tc>
          <w:tcPr>
            <w:tcW w:w="3512" w:type="dxa"/>
          </w:tcPr>
          <w:p w:rsidR="00113306" w:rsidRDefault="00113306" w:rsidP="00585B58">
            <w:pPr>
              <w:pStyle w:val="TableParagraph"/>
              <w:spacing w:line="275" w:lineRule="exact"/>
              <w:rPr>
                <w:sz w:val="24"/>
              </w:rPr>
            </w:pPr>
            <w:r>
              <w:rPr>
                <w:sz w:val="24"/>
              </w:rPr>
              <w:t>+ Điền thông tin yêu cầu</w:t>
            </w:r>
          </w:p>
        </w:tc>
        <w:tc>
          <w:tcPr>
            <w:tcW w:w="7112" w:type="dxa"/>
          </w:tcPr>
          <w:p w:rsidR="00113306" w:rsidRDefault="00113306" w:rsidP="00585B58">
            <w:pPr>
              <w:pStyle w:val="TableParagraph"/>
              <w:rPr>
                <w:sz w:val="20"/>
              </w:rPr>
            </w:pPr>
            <w:r>
              <w:rPr>
                <w:noProof/>
                <w:sz w:val="20"/>
                <w:lang w:val="en-US"/>
              </w:rPr>
              <w:drawing>
                <wp:inline distT="0" distB="0" distL="0" distR="0" wp14:anchorId="0270E0F7" wp14:editId="3F730DEA">
                  <wp:extent cx="4353509" cy="222961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4353509" cy="2229612"/>
                          </a:xfrm>
                          <a:prstGeom prst="rect">
                            <a:avLst/>
                          </a:prstGeom>
                        </pic:spPr>
                      </pic:pic>
                    </a:graphicData>
                  </a:graphic>
                </wp:inline>
              </w:drawing>
            </w:r>
          </w:p>
        </w:tc>
      </w:tr>
    </w:tbl>
    <w:p w:rsidR="00113306" w:rsidRDefault="00113306" w:rsidP="00113306">
      <w:pPr>
        <w:rPr>
          <w:sz w:val="20"/>
        </w:rPr>
        <w:sectPr w:rsidR="00113306" w:rsidSect="00113306">
          <w:pgSz w:w="12240" w:h="15840"/>
          <w:pgMar w:top="640" w:right="500" w:bottom="280" w:left="880" w:header="720" w:footer="720" w:gutter="0"/>
          <w:cols w:space="720"/>
        </w:sectPr>
      </w:pPr>
    </w:p>
    <w:p w:rsidR="00113306" w:rsidRDefault="00113306" w:rsidP="00113306">
      <w:pPr>
        <w:rPr>
          <w:b/>
          <w:sz w:val="20"/>
        </w:rPr>
      </w:pPr>
    </w:p>
    <w:p w:rsidR="00113306" w:rsidRDefault="00113306" w:rsidP="00113306">
      <w:pPr>
        <w:spacing w:before="7" w:after="1"/>
        <w:rPr>
          <w:b/>
          <w:sz w:val="13"/>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112"/>
      </w:tblGrid>
      <w:tr w:rsidR="00113306" w:rsidTr="00585B58">
        <w:trPr>
          <w:trHeight w:val="4548"/>
        </w:trPr>
        <w:tc>
          <w:tcPr>
            <w:tcW w:w="3512" w:type="dxa"/>
          </w:tcPr>
          <w:p w:rsidR="00113306" w:rsidRDefault="00113306" w:rsidP="00585B58">
            <w:pPr>
              <w:pStyle w:val="TableParagraph"/>
              <w:ind w:left="0"/>
              <w:rPr>
                <w:b/>
                <w:sz w:val="26"/>
              </w:rPr>
            </w:pPr>
          </w:p>
          <w:p w:rsidR="00113306" w:rsidRDefault="00113306" w:rsidP="00585B58">
            <w:pPr>
              <w:pStyle w:val="TableParagraph"/>
              <w:spacing w:before="158"/>
              <w:rPr>
                <w:sz w:val="24"/>
              </w:rPr>
            </w:pPr>
            <w:r>
              <w:rPr>
                <w:sz w:val="24"/>
              </w:rPr>
              <w:t>+ Nhập mã xác thực</w:t>
            </w:r>
          </w:p>
          <w:p w:rsidR="00113306" w:rsidRDefault="00113306" w:rsidP="00585B58">
            <w:pPr>
              <w:pStyle w:val="TableParagraph"/>
              <w:spacing w:before="183"/>
              <w:rPr>
                <w:sz w:val="24"/>
              </w:rPr>
            </w:pPr>
            <w:r>
              <w:rPr>
                <w:sz w:val="24"/>
              </w:rPr>
              <w:t>+ Nhấn đăng ký</w:t>
            </w:r>
          </w:p>
        </w:tc>
        <w:tc>
          <w:tcPr>
            <w:tcW w:w="7112" w:type="dxa"/>
          </w:tcPr>
          <w:p w:rsidR="00113306" w:rsidRDefault="00113306" w:rsidP="00585B58">
            <w:pPr>
              <w:pStyle w:val="TableParagraph"/>
              <w:rPr>
                <w:sz w:val="20"/>
              </w:rPr>
            </w:pPr>
            <w:r>
              <w:rPr>
                <w:noProof/>
                <w:sz w:val="20"/>
                <w:lang w:val="en-US"/>
              </w:rPr>
              <w:drawing>
                <wp:inline distT="0" distB="0" distL="0" distR="0" wp14:anchorId="3BE9ADF7" wp14:editId="0EC3B30D">
                  <wp:extent cx="4351597" cy="2795397"/>
                  <wp:effectExtent l="0" t="0" r="0" b="0"/>
                  <wp:docPr id="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4351597" cy="2795397"/>
                          </a:xfrm>
                          <a:prstGeom prst="rect">
                            <a:avLst/>
                          </a:prstGeom>
                        </pic:spPr>
                      </pic:pic>
                    </a:graphicData>
                  </a:graphic>
                </wp:inline>
              </w:drawing>
            </w:r>
          </w:p>
        </w:tc>
      </w:tr>
      <w:tr w:rsidR="00113306" w:rsidTr="00585B58">
        <w:trPr>
          <w:trHeight w:val="4948"/>
        </w:trPr>
        <w:tc>
          <w:tcPr>
            <w:tcW w:w="3512" w:type="dxa"/>
          </w:tcPr>
          <w:p w:rsidR="00113306" w:rsidRDefault="00113306" w:rsidP="00585B58">
            <w:pPr>
              <w:pStyle w:val="TableParagraph"/>
              <w:ind w:left="0"/>
              <w:rPr>
                <w:b/>
                <w:sz w:val="26"/>
              </w:rPr>
            </w:pPr>
          </w:p>
          <w:p w:rsidR="00113306" w:rsidRDefault="00113306" w:rsidP="00585B58">
            <w:pPr>
              <w:pStyle w:val="TableParagraph"/>
              <w:spacing w:before="158" w:line="259" w:lineRule="auto"/>
              <w:ind w:right="270"/>
              <w:rPr>
                <w:b/>
                <w:sz w:val="24"/>
              </w:rPr>
            </w:pPr>
            <w:r>
              <w:rPr>
                <w:b/>
                <w:sz w:val="24"/>
              </w:rPr>
              <w:t>+ Nhập mã OTP được gửi qua tin nhắn điện thoại</w:t>
            </w:r>
          </w:p>
          <w:p w:rsidR="00113306" w:rsidRDefault="00113306" w:rsidP="00585B58">
            <w:pPr>
              <w:pStyle w:val="TableParagraph"/>
              <w:spacing w:before="160"/>
              <w:rPr>
                <w:b/>
                <w:sz w:val="24"/>
              </w:rPr>
            </w:pPr>
            <w:r>
              <w:rPr>
                <w:b/>
                <w:sz w:val="24"/>
              </w:rPr>
              <w:t>+ Nhập mật khẩu</w:t>
            </w:r>
          </w:p>
          <w:p w:rsidR="00113306" w:rsidRDefault="00113306" w:rsidP="00585B58">
            <w:pPr>
              <w:pStyle w:val="TableParagraph"/>
              <w:spacing w:before="182"/>
              <w:rPr>
                <w:b/>
                <w:sz w:val="24"/>
              </w:rPr>
            </w:pPr>
            <w:r>
              <w:rPr>
                <w:b/>
                <w:sz w:val="24"/>
              </w:rPr>
              <w:t>+ Xác nhận mật khẩu</w:t>
            </w:r>
          </w:p>
          <w:p w:rsidR="00113306" w:rsidRDefault="00113306" w:rsidP="00585B58">
            <w:pPr>
              <w:pStyle w:val="TableParagraph"/>
              <w:spacing w:before="183"/>
              <w:rPr>
                <w:b/>
                <w:sz w:val="24"/>
              </w:rPr>
            </w:pPr>
            <w:r>
              <w:rPr>
                <w:b/>
                <w:sz w:val="24"/>
              </w:rPr>
              <w:t>+ Nhấn nút đăng ký</w:t>
            </w:r>
          </w:p>
          <w:p w:rsidR="00113306" w:rsidRDefault="00113306" w:rsidP="00585B58">
            <w:pPr>
              <w:pStyle w:val="TableParagraph"/>
              <w:tabs>
                <w:tab w:val="left" w:pos="828"/>
              </w:tabs>
              <w:spacing w:before="180" w:line="261" w:lineRule="auto"/>
              <w:ind w:right="582"/>
              <w:rPr>
                <w:b/>
                <w:sz w:val="24"/>
              </w:rPr>
            </w:pPr>
            <w:r>
              <w:rPr>
                <w:rFonts w:ascii="Wingdings" w:hAnsi="Wingdings"/>
                <w:w w:val="225"/>
                <w:sz w:val="24"/>
              </w:rPr>
              <w:t></w:t>
            </w:r>
            <w:r>
              <w:rPr>
                <w:w w:val="225"/>
                <w:sz w:val="24"/>
              </w:rPr>
              <w:tab/>
            </w:r>
            <w:r>
              <w:rPr>
                <w:b/>
                <w:w w:val="105"/>
                <w:sz w:val="24"/>
              </w:rPr>
              <w:t>Xuất</w:t>
            </w:r>
            <w:r>
              <w:rPr>
                <w:b/>
                <w:spacing w:val="-32"/>
                <w:w w:val="105"/>
                <w:sz w:val="24"/>
              </w:rPr>
              <w:t xml:space="preserve"> </w:t>
            </w:r>
            <w:r>
              <w:rPr>
                <w:b/>
                <w:w w:val="105"/>
                <w:sz w:val="24"/>
              </w:rPr>
              <w:t>hiện</w:t>
            </w:r>
            <w:r>
              <w:rPr>
                <w:b/>
                <w:spacing w:val="-32"/>
                <w:w w:val="105"/>
                <w:sz w:val="24"/>
              </w:rPr>
              <w:t xml:space="preserve"> </w:t>
            </w:r>
            <w:r>
              <w:rPr>
                <w:b/>
                <w:w w:val="105"/>
                <w:sz w:val="24"/>
              </w:rPr>
              <w:t>thông</w:t>
            </w:r>
            <w:r>
              <w:rPr>
                <w:b/>
                <w:spacing w:val="-32"/>
                <w:w w:val="105"/>
                <w:sz w:val="24"/>
              </w:rPr>
              <w:t xml:space="preserve"> </w:t>
            </w:r>
            <w:r>
              <w:rPr>
                <w:b/>
                <w:spacing w:val="-5"/>
                <w:w w:val="105"/>
                <w:sz w:val="24"/>
              </w:rPr>
              <w:t xml:space="preserve">báo </w:t>
            </w:r>
            <w:r>
              <w:rPr>
                <w:b/>
                <w:w w:val="110"/>
                <w:sz w:val="24"/>
              </w:rPr>
              <w:t>Đăng</w:t>
            </w:r>
            <w:r>
              <w:rPr>
                <w:b/>
                <w:spacing w:val="-21"/>
                <w:w w:val="110"/>
                <w:sz w:val="24"/>
              </w:rPr>
              <w:t xml:space="preserve"> </w:t>
            </w:r>
            <w:r>
              <w:rPr>
                <w:b/>
                <w:w w:val="110"/>
                <w:sz w:val="24"/>
              </w:rPr>
              <w:t>ký</w:t>
            </w:r>
            <w:r>
              <w:rPr>
                <w:b/>
                <w:spacing w:val="-19"/>
                <w:w w:val="110"/>
                <w:sz w:val="24"/>
              </w:rPr>
              <w:t xml:space="preserve"> </w:t>
            </w:r>
            <w:r>
              <w:rPr>
                <w:b/>
                <w:w w:val="110"/>
                <w:sz w:val="24"/>
              </w:rPr>
              <w:t>thành</w:t>
            </w:r>
            <w:r>
              <w:rPr>
                <w:b/>
                <w:spacing w:val="-20"/>
                <w:w w:val="110"/>
                <w:sz w:val="24"/>
              </w:rPr>
              <w:t xml:space="preserve"> </w:t>
            </w:r>
            <w:r>
              <w:rPr>
                <w:b/>
                <w:w w:val="110"/>
                <w:sz w:val="24"/>
              </w:rPr>
              <w:t>công.</w:t>
            </w:r>
          </w:p>
        </w:tc>
        <w:tc>
          <w:tcPr>
            <w:tcW w:w="7112" w:type="dxa"/>
          </w:tcPr>
          <w:p w:rsidR="00113306" w:rsidRDefault="00113306" w:rsidP="00585B58">
            <w:pPr>
              <w:pStyle w:val="TableParagraph"/>
              <w:rPr>
                <w:sz w:val="20"/>
              </w:rPr>
            </w:pPr>
            <w:r>
              <w:rPr>
                <w:noProof/>
                <w:sz w:val="20"/>
                <w:lang w:val="en-US"/>
              </w:rPr>
              <w:drawing>
                <wp:inline distT="0" distB="0" distL="0" distR="0" wp14:anchorId="04B8B6CB" wp14:editId="3D493EA5">
                  <wp:extent cx="4247615" cy="3026568"/>
                  <wp:effectExtent l="0" t="0" r="0" b="0"/>
                  <wp:docPr id="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4247615" cy="3026568"/>
                          </a:xfrm>
                          <a:prstGeom prst="rect">
                            <a:avLst/>
                          </a:prstGeom>
                        </pic:spPr>
                      </pic:pic>
                    </a:graphicData>
                  </a:graphic>
                </wp:inline>
              </w:drawing>
            </w:r>
          </w:p>
        </w:tc>
      </w:tr>
      <w:tr w:rsidR="00113306" w:rsidTr="00585B58">
        <w:trPr>
          <w:trHeight w:val="4024"/>
        </w:trPr>
        <w:tc>
          <w:tcPr>
            <w:tcW w:w="3512" w:type="dxa"/>
          </w:tcPr>
          <w:p w:rsidR="00113306" w:rsidRDefault="00113306" w:rsidP="00585B58">
            <w:pPr>
              <w:pStyle w:val="TableParagraph"/>
              <w:spacing w:before="1" w:line="259" w:lineRule="auto"/>
              <w:ind w:right="204" w:firstLine="427"/>
              <w:rPr>
                <w:b/>
                <w:sz w:val="24"/>
              </w:rPr>
            </w:pPr>
            <w:r>
              <w:rPr>
                <w:b/>
                <w:sz w:val="24"/>
              </w:rPr>
              <w:t>2. Thực hiện đăng nhập cổng dịch vụ công</w:t>
            </w:r>
          </w:p>
          <w:p w:rsidR="00113306" w:rsidRDefault="00113306" w:rsidP="00585B58">
            <w:pPr>
              <w:pStyle w:val="TableParagraph"/>
              <w:spacing w:before="158"/>
              <w:ind w:left="535"/>
              <w:rPr>
                <w:sz w:val="24"/>
              </w:rPr>
            </w:pPr>
            <w:r>
              <w:rPr>
                <w:sz w:val="24"/>
              </w:rPr>
              <w:t>+ Điền thông tin yêu cầu</w:t>
            </w:r>
          </w:p>
          <w:p w:rsidR="00113306" w:rsidRDefault="00113306" w:rsidP="00585B58">
            <w:pPr>
              <w:pStyle w:val="TableParagraph"/>
              <w:spacing w:before="183"/>
              <w:ind w:left="535"/>
              <w:rPr>
                <w:sz w:val="24"/>
              </w:rPr>
            </w:pPr>
            <w:r>
              <w:rPr>
                <w:sz w:val="24"/>
              </w:rPr>
              <w:t>+ Nhập mã xác thực</w:t>
            </w:r>
          </w:p>
          <w:p w:rsidR="00113306" w:rsidRDefault="00113306" w:rsidP="00585B58">
            <w:pPr>
              <w:pStyle w:val="TableParagraph"/>
              <w:spacing w:before="182"/>
              <w:ind w:left="535"/>
              <w:rPr>
                <w:sz w:val="24"/>
              </w:rPr>
            </w:pPr>
            <w:r>
              <w:rPr>
                <w:sz w:val="24"/>
              </w:rPr>
              <w:t>+ Nhấn đăng nhập</w:t>
            </w:r>
          </w:p>
        </w:tc>
        <w:tc>
          <w:tcPr>
            <w:tcW w:w="7112" w:type="dxa"/>
          </w:tcPr>
          <w:p w:rsidR="00113306" w:rsidRDefault="00113306" w:rsidP="00585B58">
            <w:pPr>
              <w:pStyle w:val="TableParagraph"/>
              <w:rPr>
                <w:sz w:val="20"/>
              </w:rPr>
            </w:pPr>
            <w:r>
              <w:rPr>
                <w:noProof/>
                <w:sz w:val="20"/>
                <w:lang w:val="en-US"/>
              </w:rPr>
              <w:drawing>
                <wp:inline distT="0" distB="0" distL="0" distR="0" wp14:anchorId="3DF522EC" wp14:editId="00498F8E">
                  <wp:extent cx="4385353" cy="2455926"/>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4385353" cy="2455926"/>
                          </a:xfrm>
                          <a:prstGeom prst="rect">
                            <a:avLst/>
                          </a:prstGeom>
                        </pic:spPr>
                      </pic:pic>
                    </a:graphicData>
                  </a:graphic>
                </wp:inline>
              </w:drawing>
            </w:r>
          </w:p>
        </w:tc>
      </w:tr>
    </w:tbl>
    <w:p w:rsidR="00113306" w:rsidRDefault="00113306" w:rsidP="00113306">
      <w:pPr>
        <w:rPr>
          <w:sz w:val="20"/>
        </w:rPr>
        <w:sectPr w:rsidR="00113306">
          <w:headerReference w:type="default" r:id="rId15"/>
          <w:footerReference w:type="default" r:id="rId16"/>
          <w:pgSz w:w="12240" w:h="15840"/>
          <w:pgMar w:top="640" w:right="500" w:bottom="680" w:left="880" w:header="331" w:footer="484" w:gutter="0"/>
          <w:pgNumType w:start="2"/>
          <w:cols w:space="720"/>
        </w:sectPr>
      </w:pPr>
    </w:p>
    <w:p w:rsidR="00113306" w:rsidRDefault="00113306" w:rsidP="00113306">
      <w:pPr>
        <w:rPr>
          <w:b/>
          <w:sz w:val="20"/>
        </w:rPr>
      </w:pPr>
    </w:p>
    <w:p w:rsidR="00113306" w:rsidRDefault="00113306" w:rsidP="00113306">
      <w:pPr>
        <w:spacing w:before="7" w:after="1"/>
        <w:rPr>
          <w:b/>
          <w:sz w:val="13"/>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112"/>
      </w:tblGrid>
      <w:tr w:rsidR="00113306" w:rsidTr="00585B58">
        <w:trPr>
          <w:trHeight w:val="5119"/>
        </w:trPr>
        <w:tc>
          <w:tcPr>
            <w:tcW w:w="3512" w:type="dxa"/>
          </w:tcPr>
          <w:p w:rsidR="00113306" w:rsidRDefault="00113306" w:rsidP="00585B58">
            <w:pPr>
              <w:pStyle w:val="TableParagraph"/>
              <w:spacing w:line="259" w:lineRule="auto"/>
              <w:ind w:right="204" w:firstLine="427"/>
              <w:rPr>
                <w:b/>
                <w:sz w:val="24"/>
              </w:rPr>
            </w:pPr>
            <w:r>
              <w:rPr>
                <w:b/>
                <w:sz w:val="24"/>
              </w:rPr>
              <w:t>3. Vào Thanh toán trực tuyến =&gt; Nộp thuế cá nhân/Trước bạ</w:t>
            </w:r>
          </w:p>
        </w:tc>
        <w:tc>
          <w:tcPr>
            <w:tcW w:w="7112" w:type="dxa"/>
          </w:tcPr>
          <w:p w:rsidR="00113306" w:rsidRDefault="00113306" w:rsidP="00585B58">
            <w:pPr>
              <w:pStyle w:val="TableParagraph"/>
              <w:rPr>
                <w:sz w:val="20"/>
              </w:rPr>
            </w:pPr>
            <w:r>
              <w:rPr>
                <w:noProof/>
                <w:sz w:val="20"/>
                <w:lang w:val="en-US"/>
              </w:rPr>
              <w:drawing>
                <wp:inline distT="0" distB="0" distL="0" distR="0" wp14:anchorId="2114E991" wp14:editId="3A51353F">
                  <wp:extent cx="4370232" cy="3160014"/>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4370232" cy="3160014"/>
                          </a:xfrm>
                          <a:prstGeom prst="rect">
                            <a:avLst/>
                          </a:prstGeom>
                        </pic:spPr>
                      </pic:pic>
                    </a:graphicData>
                  </a:graphic>
                </wp:inline>
              </w:drawing>
            </w:r>
          </w:p>
        </w:tc>
      </w:tr>
      <w:tr w:rsidR="00113306" w:rsidTr="00585B58">
        <w:trPr>
          <w:trHeight w:val="4353"/>
        </w:trPr>
        <w:tc>
          <w:tcPr>
            <w:tcW w:w="3512" w:type="dxa"/>
          </w:tcPr>
          <w:p w:rsidR="00113306" w:rsidRDefault="00113306" w:rsidP="00585B58">
            <w:pPr>
              <w:pStyle w:val="TableParagraph"/>
              <w:ind w:left="0"/>
              <w:rPr>
                <w:b/>
                <w:sz w:val="26"/>
              </w:rPr>
            </w:pPr>
          </w:p>
          <w:p w:rsidR="00113306" w:rsidRDefault="00113306" w:rsidP="00585B58">
            <w:pPr>
              <w:pStyle w:val="TableParagraph"/>
              <w:spacing w:before="158" w:line="259" w:lineRule="auto"/>
              <w:ind w:right="415"/>
              <w:jc w:val="both"/>
              <w:rPr>
                <w:sz w:val="24"/>
              </w:rPr>
            </w:pPr>
            <w:r>
              <w:rPr>
                <w:sz w:val="24"/>
              </w:rPr>
              <w:t>+ Nhấn Đăng ký thuế lần đầu / Đăng ký thuế / Kê khai thuế cá nhân</w:t>
            </w:r>
          </w:p>
        </w:tc>
        <w:tc>
          <w:tcPr>
            <w:tcW w:w="7112" w:type="dxa"/>
          </w:tcPr>
          <w:p w:rsidR="00113306" w:rsidRDefault="00113306" w:rsidP="00585B58">
            <w:pPr>
              <w:pStyle w:val="TableParagraph"/>
              <w:rPr>
                <w:sz w:val="20"/>
              </w:rPr>
            </w:pPr>
            <w:r>
              <w:rPr>
                <w:noProof/>
                <w:sz w:val="20"/>
                <w:lang w:val="en-US"/>
              </w:rPr>
              <w:drawing>
                <wp:inline distT="0" distB="0" distL="0" distR="0" wp14:anchorId="58748462" wp14:editId="09077CEB">
                  <wp:extent cx="4350212" cy="2669666"/>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4350212" cy="2669666"/>
                          </a:xfrm>
                          <a:prstGeom prst="rect">
                            <a:avLst/>
                          </a:prstGeom>
                        </pic:spPr>
                      </pic:pic>
                    </a:graphicData>
                  </a:graphic>
                </wp:inline>
              </w:drawing>
            </w:r>
          </w:p>
        </w:tc>
      </w:tr>
      <w:tr w:rsidR="00113306" w:rsidTr="00585B58">
        <w:trPr>
          <w:trHeight w:val="3768"/>
        </w:trPr>
        <w:tc>
          <w:tcPr>
            <w:tcW w:w="3512" w:type="dxa"/>
          </w:tcPr>
          <w:p w:rsidR="00113306" w:rsidRDefault="00113306" w:rsidP="00585B58">
            <w:pPr>
              <w:pStyle w:val="TableParagraph"/>
              <w:spacing w:line="259" w:lineRule="auto"/>
              <w:ind w:right="198"/>
              <w:rPr>
                <w:sz w:val="24"/>
              </w:rPr>
            </w:pPr>
            <w:r>
              <w:rPr>
                <w:sz w:val="24"/>
              </w:rPr>
              <w:t>Ở phía phải màn hình dưới tên người nộp thuế chọn thông tin cá nhân</w:t>
            </w:r>
          </w:p>
        </w:tc>
        <w:tc>
          <w:tcPr>
            <w:tcW w:w="7112" w:type="dxa"/>
          </w:tcPr>
          <w:p w:rsidR="00113306" w:rsidRDefault="00113306" w:rsidP="00585B58">
            <w:pPr>
              <w:pStyle w:val="TableParagraph"/>
              <w:rPr>
                <w:sz w:val="20"/>
              </w:rPr>
            </w:pPr>
            <w:r>
              <w:rPr>
                <w:noProof/>
                <w:sz w:val="20"/>
                <w:lang w:val="en-US"/>
              </w:rPr>
              <w:drawing>
                <wp:inline distT="0" distB="0" distL="0" distR="0" wp14:anchorId="7F500AA0" wp14:editId="3CB4925D">
                  <wp:extent cx="4054129" cy="2253329"/>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4054129" cy="2253329"/>
                          </a:xfrm>
                          <a:prstGeom prst="rect">
                            <a:avLst/>
                          </a:prstGeom>
                        </pic:spPr>
                      </pic:pic>
                    </a:graphicData>
                  </a:graphic>
                </wp:inline>
              </w:drawing>
            </w:r>
          </w:p>
        </w:tc>
      </w:tr>
    </w:tbl>
    <w:p w:rsidR="00113306" w:rsidRDefault="00113306" w:rsidP="00113306">
      <w:pPr>
        <w:rPr>
          <w:sz w:val="20"/>
        </w:rPr>
        <w:sectPr w:rsidR="00113306">
          <w:pgSz w:w="12240" w:h="15840"/>
          <w:pgMar w:top="640" w:right="500" w:bottom="680" w:left="880" w:header="331" w:footer="484" w:gutter="0"/>
          <w:cols w:space="720"/>
        </w:sectPr>
      </w:pPr>
    </w:p>
    <w:p w:rsidR="00113306" w:rsidRDefault="00113306" w:rsidP="00113306">
      <w:pPr>
        <w:rPr>
          <w:b/>
          <w:sz w:val="20"/>
        </w:rPr>
      </w:pPr>
    </w:p>
    <w:p w:rsidR="00113306" w:rsidRDefault="00113306" w:rsidP="00113306">
      <w:pPr>
        <w:spacing w:before="7" w:after="1"/>
        <w:rPr>
          <w:b/>
          <w:sz w:val="13"/>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112"/>
      </w:tblGrid>
      <w:tr w:rsidR="00113306" w:rsidTr="00585B58">
        <w:trPr>
          <w:trHeight w:val="4037"/>
        </w:trPr>
        <w:tc>
          <w:tcPr>
            <w:tcW w:w="3512" w:type="dxa"/>
          </w:tcPr>
          <w:p w:rsidR="00113306" w:rsidRDefault="00113306" w:rsidP="00585B58">
            <w:pPr>
              <w:pStyle w:val="TableParagraph"/>
              <w:spacing w:line="259" w:lineRule="auto"/>
              <w:ind w:right="99"/>
              <w:rPr>
                <w:sz w:val="24"/>
              </w:rPr>
            </w:pPr>
            <w:r>
              <w:rPr>
                <w:sz w:val="24"/>
              </w:rPr>
              <w:t>+ Chọn Tiện ích / Chọn Thông tin thuế/ chọn Thêm thông tin thuế của bạn</w:t>
            </w:r>
          </w:p>
        </w:tc>
        <w:tc>
          <w:tcPr>
            <w:tcW w:w="7112" w:type="dxa"/>
          </w:tcPr>
          <w:p w:rsidR="00113306" w:rsidRDefault="00113306" w:rsidP="00585B58">
            <w:pPr>
              <w:pStyle w:val="TableParagraph"/>
              <w:rPr>
                <w:sz w:val="20"/>
              </w:rPr>
            </w:pPr>
            <w:r>
              <w:rPr>
                <w:noProof/>
                <w:sz w:val="20"/>
                <w:lang w:val="en-US"/>
              </w:rPr>
              <w:drawing>
                <wp:inline distT="0" distB="0" distL="0" distR="0" wp14:anchorId="765FC589" wp14:editId="532A0B1C">
                  <wp:extent cx="3962833" cy="2414016"/>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3962833" cy="2414016"/>
                          </a:xfrm>
                          <a:prstGeom prst="rect">
                            <a:avLst/>
                          </a:prstGeom>
                        </pic:spPr>
                      </pic:pic>
                    </a:graphicData>
                  </a:graphic>
                </wp:inline>
              </w:drawing>
            </w:r>
          </w:p>
        </w:tc>
      </w:tr>
      <w:tr w:rsidR="00113306" w:rsidTr="00585B58">
        <w:trPr>
          <w:trHeight w:val="4202"/>
        </w:trPr>
        <w:tc>
          <w:tcPr>
            <w:tcW w:w="3512" w:type="dxa"/>
          </w:tcPr>
          <w:p w:rsidR="00113306" w:rsidRDefault="00113306" w:rsidP="00585B58">
            <w:pPr>
              <w:pStyle w:val="TableParagraph"/>
              <w:spacing w:line="275" w:lineRule="exact"/>
              <w:ind w:left="168"/>
              <w:rPr>
                <w:sz w:val="24"/>
              </w:rPr>
            </w:pPr>
            <w:r>
              <w:rPr>
                <w:sz w:val="24"/>
              </w:rPr>
              <w:t>Nhập Mã số thuế của bạn</w:t>
            </w:r>
          </w:p>
        </w:tc>
        <w:tc>
          <w:tcPr>
            <w:tcW w:w="7112" w:type="dxa"/>
          </w:tcPr>
          <w:p w:rsidR="00113306" w:rsidRDefault="00113306" w:rsidP="00585B58">
            <w:pPr>
              <w:pStyle w:val="TableParagraph"/>
              <w:rPr>
                <w:sz w:val="20"/>
              </w:rPr>
            </w:pPr>
            <w:r>
              <w:rPr>
                <w:noProof/>
                <w:sz w:val="20"/>
                <w:lang w:val="en-US"/>
              </w:rPr>
              <w:drawing>
                <wp:inline distT="0" distB="0" distL="0" distR="0" wp14:anchorId="0EF91235" wp14:editId="043C375A">
                  <wp:extent cx="4289363" cy="2552319"/>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4289363" cy="2552319"/>
                          </a:xfrm>
                          <a:prstGeom prst="rect">
                            <a:avLst/>
                          </a:prstGeom>
                        </pic:spPr>
                      </pic:pic>
                    </a:graphicData>
                  </a:graphic>
                </wp:inline>
              </w:drawing>
            </w:r>
          </w:p>
        </w:tc>
      </w:tr>
      <w:tr w:rsidR="00113306" w:rsidTr="00585B58">
        <w:trPr>
          <w:trHeight w:val="4344"/>
        </w:trPr>
        <w:tc>
          <w:tcPr>
            <w:tcW w:w="3512" w:type="dxa"/>
          </w:tcPr>
          <w:p w:rsidR="00113306" w:rsidRDefault="00113306" w:rsidP="00585B58">
            <w:pPr>
              <w:pStyle w:val="TableParagraph"/>
              <w:spacing w:line="275" w:lineRule="exact"/>
              <w:rPr>
                <w:sz w:val="24"/>
              </w:rPr>
            </w:pPr>
            <w:r>
              <w:rPr>
                <w:sz w:val="24"/>
              </w:rPr>
              <w:t>Chọn lại thanh toán trực tuyến</w:t>
            </w:r>
          </w:p>
        </w:tc>
        <w:tc>
          <w:tcPr>
            <w:tcW w:w="7112" w:type="dxa"/>
          </w:tcPr>
          <w:p w:rsidR="00113306" w:rsidRDefault="00113306" w:rsidP="00585B58">
            <w:pPr>
              <w:pStyle w:val="TableParagraph"/>
              <w:rPr>
                <w:sz w:val="20"/>
              </w:rPr>
            </w:pPr>
            <w:r>
              <w:rPr>
                <w:noProof/>
                <w:sz w:val="20"/>
                <w:lang w:val="en-US"/>
              </w:rPr>
              <w:drawing>
                <wp:inline distT="0" distB="0" distL="0" distR="0" wp14:anchorId="15241EBC" wp14:editId="25BBDE20">
                  <wp:extent cx="4105076" cy="2476881"/>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 cstate="print"/>
                          <a:stretch>
                            <a:fillRect/>
                          </a:stretch>
                        </pic:blipFill>
                        <pic:spPr>
                          <a:xfrm>
                            <a:off x="0" y="0"/>
                            <a:ext cx="4105076" cy="2476881"/>
                          </a:xfrm>
                          <a:prstGeom prst="rect">
                            <a:avLst/>
                          </a:prstGeom>
                        </pic:spPr>
                      </pic:pic>
                    </a:graphicData>
                  </a:graphic>
                </wp:inline>
              </w:drawing>
            </w:r>
          </w:p>
        </w:tc>
      </w:tr>
    </w:tbl>
    <w:p w:rsidR="00113306" w:rsidRDefault="00113306" w:rsidP="00113306">
      <w:pPr>
        <w:rPr>
          <w:sz w:val="20"/>
        </w:rPr>
        <w:sectPr w:rsidR="00113306">
          <w:pgSz w:w="12240" w:h="15840"/>
          <w:pgMar w:top="640" w:right="500" w:bottom="680" w:left="880" w:header="331" w:footer="484" w:gutter="0"/>
          <w:cols w:space="720"/>
        </w:sectPr>
      </w:pPr>
    </w:p>
    <w:p w:rsidR="00113306" w:rsidRDefault="00113306" w:rsidP="00113306">
      <w:pPr>
        <w:rPr>
          <w:b/>
          <w:sz w:val="20"/>
        </w:rPr>
      </w:pPr>
    </w:p>
    <w:p w:rsidR="00113306" w:rsidRDefault="00113306" w:rsidP="00113306">
      <w:pPr>
        <w:spacing w:before="7" w:after="1"/>
        <w:rPr>
          <w:b/>
          <w:sz w:val="13"/>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112"/>
      </w:tblGrid>
      <w:tr w:rsidR="00113306" w:rsidTr="00585B58">
        <w:trPr>
          <w:trHeight w:val="2836"/>
        </w:trPr>
        <w:tc>
          <w:tcPr>
            <w:tcW w:w="3512" w:type="dxa"/>
          </w:tcPr>
          <w:p w:rsidR="00113306" w:rsidRDefault="00113306" w:rsidP="00585B58">
            <w:pPr>
              <w:pStyle w:val="TableParagraph"/>
              <w:spacing w:line="275" w:lineRule="exact"/>
              <w:rPr>
                <w:sz w:val="24"/>
              </w:rPr>
            </w:pPr>
            <w:r>
              <w:rPr>
                <w:sz w:val="24"/>
              </w:rPr>
              <w:t>Chọn kê khai thuế thu cá nhân</w:t>
            </w:r>
          </w:p>
        </w:tc>
        <w:tc>
          <w:tcPr>
            <w:tcW w:w="7112" w:type="dxa"/>
          </w:tcPr>
          <w:p w:rsidR="00113306" w:rsidRDefault="00113306" w:rsidP="00585B58">
            <w:pPr>
              <w:pStyle w:val="TableParagraph"/>
              <w:rPr>
                <w:sz w:val="20"/>
              </w:rPr>
            </w:pPr>
            <w:r>
              <w:rPr>
                <w:noProof/>
                <w:sz w:val="20"/>
                <w:lang w:val="en-US"/>
              </w:rPr>
              <w:drawing>
                <wp:inline distT="0" distB="0" distL="0" distR="0" wp14:anchorId="33454492" wp14:editId="036471CE">
                  <wp:extent cx="3614583" cy="1701546"/>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3" cstate="print"/>
                          <a:stretch>
                            <a:fillRect/>
                          </a:stretch>
                        </pic:blipFill>
                        <pic:spPr>
                          <a:xfrm>
                            <a:off x="0" y="0"/>
                            <a:ext cx="3614583" cy="1701546"/>
                          </a:xfrm>
                          <a:prstGeom prst="rect">
                            <a:avLst/>
                          </a:prstGeom>
                        </pic:spPr>
                      </pic:pic>
                    </a:graphicData>
                  </a:graphic>
                </wp:inline>
              </w:drawing>
            </w:r>
          </w:p>
        </w:tc>
      </w:tr>
      <w:tr w:rsidR="00113306" w:rsidTr="00585B58">
        <w:trPr>
          <w:trHeight w:val="4383"/>
        </w:trPr>
        <w:tc>
          <w:tcPr>
            <w:tcW w:w="3512" w:type="dxa"/>
          </w:tcPr>
          <w:p w:rsidR="00113306" w:rsidRDefault="00113306" w:rsidP="00585B58">
            <w:pPr>
              <w:pStyle w:val="TableParagraph"/>
              <w:spacing w:line="259" w:lineRule="auto"/>
              <w:ind w:right="457"/>
              <w:rPr>
                <w:b/>
                <w:sz w:val="24"/>
              </w:rPr>
            </w:pPr>
            <w:r>
              <w:rPr>
                <w:b/>
                <w:sz w:val="24"/>
              </w:rPr>
              <w:t>+ N</w:t>
            </w:r>
            <w:r>
              <w:rPr>
                <w:b/>
                <w:sz w:val="24"/>
              </w:rPr>
              <w:t>hập Mã số thuế, mã kiểm tra, chọn đăng ký</w:t>
            </w:r>
          </w:p>
        </w:tc>
        <w:tc>
          <w:tcPr>
            <w:tcW w:w="7112" w:type="dxa"/>
          </w:tcPr>
          <w:p w:rsidR="00113306" w:rsidRDefault="00113306" w:rsidP="00585B58">
            <w:pPr>
              <w:pStyle w:val="TableParagraph"/>
              <w:rPr>
                <w:sz w:val="20"/>
              </w:rPr>
            </w:pPr>
            <w:r>
              <w:rPr>
                <w:noProof/>
                <w:sz w:val="20"/>
                <w:lang w:val="en-US"/>
              </w:rPr>
              <w:drawing>
                <wp:inline distT="0" distB="0" distL="0" distR="0" wp14:anchorId="3F6E9A5E" wp14:editId="1124DA46">
                  <wp:extent cx="3845901" cy="256032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4" cstate="print"/>
                          <a:stretch>
                            <a:fillRect/>
                          </a:stretch>
                        </pic:blipFill>
                        <pic:spPr>
                          <a:xfrm>
                            <a:off x="0" y="0"/>
                            <a:ext cx="3845901" cy="2560320"/>
                          </a:xfrm>
                          <a:prstGeom prst="rect">
                            <a:avLst/>
                          </a:prstGeom>
                        </pic:spPr>
                      </pic:pic>
                    </a:graphicData>
                  </a:graphic>
                </wp:inline>
              </w:drawing>
            </w:r>
          </w:p>
        </w:tc>
      </w:tr>
      <w:tr w:rsidR="00113306" w:rsidTr="00585B58">
        <w:trPr>
          <w:trHeight w:val="3780"/>
        </w:trPr>
        <w:tc>
          <w:tcPr>
            <w:tcW w:w="3512" w:type="dxa"/>
          </w:tcPr>
          <w:p w:rsidR="00113306" w:rsidRDefault="00113306" w:rsidP="00585B58">
            <w:pPr>
              <w:pStyle w:val="TableParagraph"/>
              <w:spacing w:before="1" w:line="259" w:lineRule="auto"/>
              <w:ind w:right="374"/>
              <w:rPr>
                <w:b/>
                <w:sz w:val="24"/>
              </w:rPr>
            </w:pPr>
            <w:r>
              <w:rPr>
                <w:b/>
                <w:sz w:val="24"/>
              </w:rPr>
              <w:t>Nhập thông tin Số điện thoại, email, mã xác nhận</w:t>
            </w:r>
          </w:p>
          <w:p w:rsidR="00113306" w:rsidRDefault="00113306" w:rsidP="00585B58">
            <w:pPr>
              <w:pStyle w:val="TableParagraph"/>
              <w:spacing w:before="158" w:line="398" w:lineRule="auto"/>
              <w:ind w:right="1511"/>
              <w:rPr>
                <w:sz w:val="24"/>
              </w:rPr>
            </w:pPr>
            <w:r>
              <w:rPr>
                <w:sz w:val="24"/>
              </w:rPr>
              <w:t>=&gt; nhấn “Tiếp tục” Lưu ý:</w:t>
            </w:r>
          </w:p>
          <w:p w:rsidR="00113306" w:rsidRDefault="00113306" w:rsidP="00585B58">
            <w:pPr>
              <w:pStyle w:val="TableParagraph"/>
              <w:spacing w:line="259" w:lineRule="auto"/>
              <w:ind w:right="189"/>
              <w:rPr>
                <w:sz w:val="24"/>
              </w:rPr>
            </w:pPr>
            <w:r>
              <w:rPr>
                <w:sz w:val="24"/>
              </w:rPr>
              <w:t>+ Trường hợp chưa được cấp Mã xác nhận:thông tin Mã xác nhận để trống.</w:t>
            </w:r>
          </w:p>
          <w:p w:rsidR="00113306" w:rsidRDefault="00113306" w:rsidP="00585B58">
            <w:pPr>
              <w:pStyle w:val="TableParagraph"/>
              <w:spacing w:before="160" w:line="259" w:lineRule="auto"/>
              <w:ind w:right="158"/>
              <w:rPr>
                <w:sz w:val="24"/>
              </w:rPr>
            </w:pPr>
            <w:r>
              <w:rPr>
                <w:sz w:val="24"/>
              </w:rPr>
              <w:t>+Trường hợp Mã xác nhận đã được cấp bởi cơ quan thuế: thông tin Mã xác nhận bắt buộc nhập.</w:t>
            </w:r>
          </w:p>
        </w:tc>
        <w:tc>
          <w:tcPr>
            <w:tcW w:w="7112" w:type="dxa"/>
          </w:tcPr>
          <w:p w:rsidR="00113306" w:rsidRDefault="00113306" w:rsidP="00585B58">
            <w:pPr>
              <w:pStyle w:val="TableParagraph"/>
              <w:rPr>
                <w:sz w:val="20"/>
              </w:rPr>
            </w:pPr>
            <w:r>
              <w:rPr>
                <w:noProof/>
                <w:sz w:val="20"/>
                <w:lang w:val="en-US"/>
              </w:rPr>
              <w:drawing>
                <wp:inline distT="0" distB="0" distL="0" distR="0" wp14:anchorId="4DD665E7" wp14:editId="35102AC8">
                  <wp:extent cx="3496171" cy="217932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5" cstate="print"/>
                          <a:stretch>
                            <a:fillRect/>
                          </a:stretch>
                        </pic:blipFill>
                        <pic:spPr>
                          <a:xfrm>
                            <a:off x="0" y="0"/>
                            <a:ext cx="3496171" cy="2179320"/>
                          </a:xfrm>
                          <a:prstGeom prst="rect">
                            <a:avLst/>
                          </a:prstGeom>
                        </pic:spPr>
                      </pic:pic>
                    </a:graphicData>
                  </a:graphic>
                </wp:inline>
              </w:drawing>
            </w:r>
          </w:p>
        </w:tc>
      </w:tr>
    </w:tbl>
    <w:p w:rsidR="00113306" w:rsidRDefault="00113306" w:rsidP="00113306">
      <w:pPr>
        <w:rPr>
          <w:sz w:val="20"/>
        </w:rPr>
        <w:sectPr w:rsidR="00113306">
          <w:pgSz w:w="12240" w:h="15840"/>
          <w:pgMar w:top="640" w:right="500" w:bottom="680" w:left="880" w:header="331" w:footer="484" w:gutter="0"/>
          <w:cols w:space="720"/>
        </w:sectPr>
      </w:pPr>
    </w:p>
    <w:tbl>
      <w:tblPr>
        <w:tblpPr w:leftFromText="180" w:rightFromText="180" w:vertAnchor="text" w:horzAnchor="page" w:tblpX="1261" w:tblpY="-337"/>
        <w:tblW w:w="10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112"/>
      </w:tblGrid>
      <w:tr w:rsidR="00113306" w:rsidTr="00113306">
        <w:trPr>
          <w:trHeight w:val="4764"/>
        </w:trPr>
        <w:tc>
          <w:tcPr>
            <w:tcW w:w="3512" w:type="dxa"/>
          </w:tcPr>
          <w:p w:rsidR="00113306" w:rsidRDefault="00113306" w:rsidP="00113306">
            <w:pPr>
              <w:pStyle w:val="TableParagraph"/>
              <w:spacing w:line="259" w:lineRule="auto"/>
              <w:ind w:right="308"/>
              <w:rPr>
                <w:b/>
                <w:sz w:val="24"/>
              </w:rPr>
            </w:pPr>
            <w:r>
              <w:rPr>
                <w:b/>
                <w:sz w:val="24"/>
              </w:rPr>
              <w:lastRenderedPageBreak/>
              <w:t>Bước 3: Hiển thị “ Tờ khai đăng ký giao dịch với cơ quan thuế bằng phương thức điện tử”</w:t>
            </w:r>
          </w:p>
          <w:p w:rsidR="00113306" w:rsidRDefault="00113306" w:rsidP="00113306">
            <w:pPr>
              <w:pStyle w:val="TableParagraph"/>
              <w:spacing w:before="158" w:line="259" w:lineRule="auto"/>
              <w:ind w:right="305"/>
              <w:rPr>
                <w:sz w:val="24"/>
              </w:rPr>
            </w:pPr>
            <w:r>
              <w:rPr>
                <w:sz w:val="24"/>
              </w:rPr>
              <w:t>=&gt; nhấn “ Hoàn thành đăng ký” Lưu ý:</w:t>
            </w:r>
          </w:p>
          <w:p w:rsidR="00113306" w:rsidRDefault="00113306" w:rsidP="00113306">
            <w:pPr>
              <w:pStyle w:val="TableParagraph"/>
              <w:spacing w:before="2" w:line="259" w:lineRule="auto"/>
              <w:ind w:right="92"/>
              <w:rPr>
                <w:sz w:val="24"/>
              </w:rPr>
            </w:pPr>
            <w:r>
              <w:rPr>
                <w:sz w:val="24"/>
              </w:rPr>
              <w:t>+Trường hợp Mã xác nhận đã được cấp bởi cơ quan thuế: hệ thống thông báo hoàn thành đăng ký và gửi mẫu thông báo vào hòm thư điện tử, đồng thời gửi mật khẩu đăng nhập vào số điện thoại đăng ký của NNT.</w:t>
            </w:r>
          </w:p>
        </w:tc>
        <w:tc>
          <w:tcPr>
            <w:tcW w:w="7112" w:type="dxa"/>
          </w:tcPr>
          <w:p w:rsidR="00113306" w:rsidRDefault="00113306" w:rsidP="00113306">
            <w:pPr>
              <w:pStyle w:val="TableParagraph"/>
              <w:ind w:left="0"/>
              <w:rPr>
                <w:b/>
                <w:sz w:val="15"/>
              </w:rPr>
            </w:pPr>
          </w:p>
          <w:p w:rsidR="00113306" w:rsidRDefault="00113306" w:rsidP="00113306">
            <w:pPr>
              <w:pStyle w:val="TableParagraph"/>
              <w:ind w:left="625"/>
              <w:rPr>
                <w:sz w:val="20"/>
              </w:rPr>
            </w:pPr>
            <w:r>
              <w:rPr>
                <w:noProof/>
                <w:sz w:val="20"/>
                <w:lang w:val="en-US"/>
              </w:rPr>
              <w:drawing>
                <wp:inline distT="0" distB="0" distL="0" distR="0" wp14:anchorId="47D20419" wp14:editId="5EF3FD42">
                  <wp:extent cx="2941085" cy="2752344"/>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6" cstate="print"/>
                          <a:stretch>
                            <a:fillRect/>
                          </a:stretch>
                        </pic:blipFill>
                        <pic:spPr>
                          <a:xfrm>
                            <a:off x="0" y="0"/>
                            <a:ext cx="2941085" cy="2752344"/>
                          </a:xfrm>
                          <a:prstGeom prst="rect">
                            <a:avLst/>
                          </a:prstGeom>
                        </pic:spPr>
                      </pic:pic>
                    </a:graphicData>
                  </a:graphic>
                </wp:inline>
              </w:drawing>
            </w:r>
          </w:p>
        </w:tc>
      </w:tr>
      <w:tr w:rsidR="00113306" w:rsidTr="00113306">
        <w:trPr>
          <w:trHeight w:val="3182"/>
        </w:trPr>
        <w:tc>
          <w:tcPr>
            <w:tcW w:w="3512" w:type="dxa"/>
          </w:tcPr>
          <w:p w:rsidR="00113306" w:rsidRDefault="00113306" w:rsidP="00113306">
            <w:pPr>
              <w:pStyle w:val="TableParagraph"/>
              <w:spacing w:line="259" w:lineRule="auto"/>
              <w:ind w:right="116"/>
              <w:rPr>
                <w:sz w:val="24"/>
              </w:rPr>
            </w:pPr>
            <w:r>
              <w:rPr>
                <w:sz w:val="24"/>
              </w:rPr>
              <w:t xml:space="preserve">+ Trường hợp chưa được cấp Mã xác nhận: đề nghị người nộp thuế đến </w:t>
            </w:r>
            <w:r>
              <w:rPr>
                <w:sz w:val="24"/>
                <w:shd w:val="clear" w:color="auto" w:fill="FFFF00"/>
                <w:lang w:val="en-US"/>
              </w:rPr>
              <w:t xml:space="preserve">cơ quan thuế </w:t>
            </w:r>
            <w:r>
              <w:rPr>
                <w:sz w:val="24"/>
              </w:rPr>
              <w:t>gần nhất để hoàn thành đăng ký (cần mang CMND/CCCD/Hộ chiếu)</w:t>
            </w:r>
          </w:p>
          <w:p w:rsidR="00113306" w:rsidRDefault="00113306" w:rsidP="00113306">
            <w:pPr>
              <w:pStyle w:val="TableParagraph"/>
              <w:spacing w:before="157" w:line="259" w:lineRule="auto"/>
              <w:ind w:right="98"/>
              <w:rPr>
                <w:sz w:val="24"/>
              </w:rPr>
            </w:pPr>
          </w:p>
        </w:tc>
        <w:tc>
          <w:tcPr>
            <w:tcW w:w="7112" w:type="dxa"/>
          </w:tcPr>
          <w:p w:rsidR="00113306" w:rsidRDefault="00113306" w:rsidP="00113306">
            <w:pPr>
              <w:pStyle w:val="TableParagraph"/>
              <w:rPr>
                <w:sz w:val="20"/>
              </w:rPr>
            </w:pPr>
            <w:r>
              <w:rPr>
                <w:noProof/>
                <w:sz w:val="20"/>
                <w:lang w:val="en-US"/>
              </w:rPr>
              <w:drawing>
                <wp:inline distT="0" distB="0" distL="0" distR="0" wp14:anchorId="5147C66F" wp14:editId="49947B06">
                  <wp:extent cx="4005732" cy="1911096"/>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7" cstate="print"/>
                          <a:stretch>
                            <a:fillRect/>
                          </a:stretch>
                        </pic:blipFill>
                        <pic:spPr>
                          <a:xfrm>
                            <a:off x="0" y="0"/>
                            <a:ext cx="4005732" cy="1911096"/>
                          </a:xfrm>
                          <a:prstGeom prst="rect">
                            <a:avLst/>
                          </a:prstGeom>
                        </pic:spPr>
                      </pic:pic>
                    </a:graphicData>
                  </a:graphic>
                </wp:inline>
              </w:drawing>
            </w:r>
          </w:p>
        </w:tc>
      </w:tr>
    </w:tbl>
    <w:p w:rsidR="00113306" w:rsidRDefault="00113306" w:rsidP="00113306">
      <w:pPr>
        <w:rPr>
          <w:b/>
          <w:sz w:val="20"/>
        </w:rPr>
      </w:pPr>
    </w:p>
    <w:p w:rsidR="00113306" w:rsidRDefault="00113306" w:rsidP="00113306">
      <w:pPr>
        <w:spacing w:before="7" w:after="1"/>
        <w:rPr>
          <w:b/>
          <w:sz w:val="13"/>
        </w:rPr>
      </w:pPr>
    </w:p>
    <w:p w:rsidR="00113306" w:rsidRPr="004062EC" w:rsidRDefault="00113306" w:rsidP="005B15A9">
      <w:pPr>
        <w:spacing w:after="0" w:line="360" w:lineRule="atLeast"/>
        <w:ind w:firstLine="567"/>
        <w:jc w:val="both"/>
        <w:rPr>
          <w:rFonts w:ascii="Times New Roman" w:eastAsia="Times New Roman" w:hAnsi="Times New Roman" w:cs="Times New Roman"/>
          <w:sz w:val="28"/>
          <w:szCs w:val="28"/>
        </w:rPr>
      </w:pPr>
    </w:p>
    <w:p w:rsidR="00B406D3" w:rsidRDefault="00B406D3">
      <w:pP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br w:type="page"/>
      </w:r>
    </w:p>
    <w:p w:rsidR="004062EC" w:rsidRDefault="00A5563A" w:rsidP="00EA18A2">
      <w:pPr>
        <w:spacing w:after="0" w:line="360" w:lineRule="atLeast"/>
        <w:ind w:firstLine="810"/>
        <w:jc w:val="both"/>
        <w:rPr>
          <w:rFonts w:ascii="Times New Roman" w:eastAsia="Times New Roman" w:hAnsi="Times New Roman" w:cs="Times New Roman"/>
          <w:b/>
          <w:bCs/>
          <w:sz w:val="28"/>
          <w:szCs w:val="28"/>
        </w:rPr>
      </w:pPr>
      <w:r w:rsidRPr="00F84DF6">
        <w:rPr>
          <w:rFonts w:ascii="Times New Roman" w:eastAsia="Times New Roman" w:hAnsi="Times New Roman" w:cs="Times New Roman"/>
          <w:b/>
          <w:bCs/>
          <w:sz w:val="28"/>
          <w:szCs w:val="28"/>
          <w:u w:val="single"/>
        </w:rPr>
        <w:lastRenderedPageBreak/>
        <w:t>CÁCH 2:</w:t>
      </w:r>
      <w:r w:rsidRPr="00F84DF6">
        <w:rPr>
          <w:rFonts w:ascii="Times New Roman" w:eastAsia="Times New Roman" w:hAnsi="Times New Roman" w:cs="Times New Roman"/>
          <w:sz w:val="28"/>
          <w:szCs w:val="28"/>
        </w:rPr>
        <w:t> </w:t>
      </w:r>
      <w:r w:rsidRPr="00F84DF6">
        <w:rPr>
          <w:rFonts w:ascii="Times New Roman" w:eastAsia="Times New Roman" w:hAnsi="Times New Roman" w:cs="Times New Roman"/>
          <w:b/>
          <w:bCs/>
          <w:sz w:val="28"/>
          <w:szCs w:val="28"/>
        </w:rPr>
        <w:t>NNT ĐĂNG KÝ TRỰC TUYẾN VÀ ĐẾN TRỰC TIẾP CƠ QUAN THUẾ ĐỂ ĐƯỢC PHÊ DUYỆT VÀ KÍCH HOẠT TÀI KHOẢN GIAO DỊCH THUẾ ĐIỆN TỬ.</w:t>
      </w:r>
    </w:p>
    <w:p w:rsidR="00A5563A" w:rsidRPr="00F84DF6" w:rsidRDefault="00A5563A" w:rsidP="00F84DF6">
      <w:pPr>
        <w:spacing w:after="0" w:line="360" w:lineRule="atLeast"/>
        <w:ind w:firstLine="567"/>
        <w:jc w:val="both"/>
        <w:rPr>
          <w:rFonts w:ascii="Times New Roman" w:eastAsia="Times New Roman" w:hAnsi="Times New Roman" w:cs="Times New Roman"/>
          <w:sz w:val="28"/>
          <w:szCs w:val="28"/>
        </w:rPr>
      </w:pPr>
    </w:p>
    <w:p w:rsidR="005606CA" w:rsidRPr="00F84DF6" w:rsidRDefault="005606CA" w:rsidP="00F84DF6">
      <w:pPr>
        <w:pStyle w:val="NormalWeb"/>
        <w:shd w:val="clear" w:color="auto" w:fill="FFFFFF"/>
        <w:spacing w:before="0" w:beforeAutospacing="0" w:after="150" w:afterAutospacing="0"/>
        <w:jc w:val="both"/>
        <w:rPr>
          <w:color w:val="333333"/>
          <w:sz w:val="28"/>
          <w:szCs w:val="28"/>
        </w:rPr>
      </w:pPr>
      <w:r w:rsidRPr="00F84DF6">
        <w:rPr>
          <w:rStyle w:val="Strong"/>
          <w:color w:val="333333"/>
          <w:sz w:val="28"/>
          <w:szCs w:val="28"/>
        </w:rPr>
        <w:t>Bước 1</w:t>
      </w:r>
      <w:r w:rsidRPr="00F84DF6">
        <w:rPr>
          <w:color w:val="333333"/>
          <w:sz w:val="28"/>
          <w:szCs w:val="28"/>
        </w:rPr>
        <w:t>: Truy cập vào địa chỉ </w:t>
      </w:r>
      <w:hyperlink r:id="rId28" w:tgtFrame="_blank" w:history="1">
        <w:r w:rsidRPr="00F84DF6">
          <w:rPr>
            <w:rStyle w:val="Hyperlink"/>
            <w:sz w:val="28"/>
            <w:szCs w:val="28"/>
          </w:rPr>
          <w:t>https://canhan.gdt.gov.vn</w:t>
        </w:r>
      </w:hyperlink>
    </w:p>
    <w:p w:rsidR="005606CA" w:rsidRPr="00F84DF6" w:rsidRDefault="005606CA" w:rsidP="00F84DF6">
      <w:pPr>
        <w:pStyle w:val="NormalWeb"/>
        <w:shd w:val="clear" w:color="auto" w:fill="FFFFFF"/>
        <w:spacing w:before="0" w:beforeAutospacing="0" w:after="150" w:afterAutospacing="0"/>
        <w:jc w:val="both"/>
        <w:rPr>
          <w:color w:val="333333"/>
          <w:sz w:val="28"/>
          <w:szCs w:val="28"/>
        </w:rPr>
      </w:pPr>
      <w:r w:rsidRPr="00F84DF6">
        <w:rPr>
          <w:rStyle w:val="Strong"/>
          <w:color w:val="333333"/>
          <w:sz w:val="28"/>
          <w:szCs w:val="28"/>
        </w:rPr>
        <w:t>Bước 2:</w:t>
      </w:r>
      <w:r w:rsidRPr="00F84DF6">
        <w:rPr>
          <w:color w:val="333333"/>
          <w:sz w:val="28"/>
          <w:szCs w:val="28"/>
        </w:rPr>
        <w:t> Người nộp thuế nhấp vào Đăng ký</w:t>
      </w:r>
    </w:p>
    <w:p w:rsidR="005606CA" w:rsidRPr="00F84DF6" w:rsidRDefault="005606CA" w:rsidP="00F84DF6">
      <w:pPr>
        <w:pStyle w:val="NormalWeb"/>
        <w:shd w:val="clear" w:color="auto" w:fill="FFFFFF"/>
        <w:spacing w:before="0" w:beforeAutospacing="0" w:after="150" w:afterAutospacing="0"/>
        <w:jc w:val="both"/>
        <w:rPr>
          <w:color w:val="333333"/>
          <w:sz w:val="28"/>
          <w:szCs w:val="28"/>
        </w:rPr>
      </w:pPr>
      <w:r w:rsidRPr="00F84DF6">
        <w:rPr>
          <w:noProof/>
          <w:color w:val="333333"/>
          <w:sz w:val="28"/>
          <w:szCs w:val="28"/>
        </w:rPr>
        <w:drawing>
          <wp:inline distT="0" distB="0" distL="0" distR="0">
            <wp:extent cx="4924425" cy="3312795"/>
            <wp:effectExtent l="0" t="0" r="9525" b="1905"/>
            <wp:docPr id="10" name="Picture 10" descr="https://cdn.thuvienphapluat.vn/uploads/tintuc/2022/03/21/huong-dan-thu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dn.thuvienphapluat.vn/uploads/tintuc/2022/03/21/huong-dan-thue-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5262" cy="3320085"/>
                    </a:xfrm>
                    <a:prstGeom prst="rect">
                      <a:avLst/>
                    </a:prstGeom>
                    <a:noFill/>
                    <a:ln>
                      <a:noFill/>
                    </a:ln>
                  </pic:spPr>
                </pic:pic>
              </a:graphicData>
            </a:graphic>
          </wp:inline>
        </w:drawing>
      </w:r>
    </w:p>
    <w:p w:rsidR="005606CA" w:rsidRPr="00F84DF6" w:rsidRDefault="005606CA" w:rsidP="00F84DF6">
      <w:pPr>
        <w:pStyle w:val="NormalWeb"/>
        <w:shd w:val="clear" w:color="auto" w:fill="FFFFFF"/>
        <w:spacing w:before="0" w:beforeAutospacing="0" w:after="150" w:afterAutospacing="0"/>
        <w:jc w:val="both"/>
        <w:rPr>
          <w:color w:val="333333"/>
          <w:sz w:val="28"/>
          <w:szCs w:val="28"/>
        </w:rPr>
      </w:pPr>
      <w:r w:rsidRPr="00F84DF6">
        <w:rPr>
          <w:rStyle w:val="Strong"/>
          <w:color w:val="333333"/>
          <w:sz w:val="28"/>
          <w:szCs w:val="28"/>
        </w:rPr>
        <w:t>Bước 3:</w:t>
      </w:r>
      <w:r w:rsidRPr="00F84DF6">
        <w:rPr>
          <w:color w:val="333333"/>
          <w:sz w:val="28"/>
          <w:szCs w:val="28"/>
        </w:rPr>
        <w:t> Người nộp thuế nhập Mã số thuế, mã xác nhận. Nhấp chọn Cá nhân. Sau đó nhấp vào đăng ký</w:t>
      </w:r>
    </w:p>
    <w:p w:rsidR="005606CA" w:rsidRPr="00F84DF6" w:rsidRDefault="005606CA" w:rsidP="00F84DF6">
      <w:pPr>
        <w:pStyle w:val="NormalWeb"/>
        <w:shd w:val="clear" w:color="auto" w:fill="FFFFFF"/>
        <w:spacing w:before="0" w:beforeAutospacing="0" w:after="150" w:afterAutospacing="0"/>
        <w:jc w:val="both"/>
        <w:rPr>
          <w:color w:val="333333"/>
          <w:sz w:val="28"/>
          <w:szCs w:val="28"/>
        </w:rPr>
      </w:pPr>
      <w:r w:rsidRPr="00F84DF6">
        <w:rPr>
          <w:noProof/>
          <w:color w:val="333333"/>
          <w:sz w:val="28"/>
          <w:szCs w:val="28"/>
        </w:rPr>
        <w:drawing>
          <wp:inline distT="0" distB="0" distL="0" distR="0">
            <wp:extent cx="5267325" cy="2591501"/>
            <wp:effectExtent l="0" t="0" r="0" b="0"/>
            <wp:docPr id="9" name="Picture 9" descr="https://cdn.thuvienphapluat.vn/uploads/tintuc/2022/03/21/huong-dan-thu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dn.thuvienphapluat.vn/uploads/tintuc/2022/03/21/huong-dan-thue-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7692" cy="2601521"/>
                    </a:xfrm>
                    <a:prstGeom prst="rect">
                      <a:avLst/>
                    </a:prstGeom>
                    <a:noFill/>
                    <a:ln>
                      <a:noFill/>
                    </a:ln>
                  </pic:spPr>
                </pic:pic>
              </a:graphicData>
            </a:graphic>
          </wp:inline>
        </w:drawing>
      </w:r>
    </w:p>
    <w:p w:rsidR="003F767F" w:rsidRDefault="003F767F" w:rsidP="00F84DF6">
      <w:pPr>
        <w:pStyle w:val="NormalWeb"/>
        <w:shd w:val="clear" w:color="auto" w:fill="FFFFFF"/>
        <w:spacing w:before="0" w:beforeAutospacing="0" w:after="150" w:afterAutospacing="0"/>
        <w:jc w:val="both"/>
        <w:rPr>
          <w:rStyle w:val="Strong"/>
          <w:color w:val="333333"/>
          <w:sz w:val="28"/>
          <w:szCs w:val="28"/>
        </w:rPr>
      </w:pPr>
    </w:p>
    <w:p w:rsidR="00E77E04" w:rsidRDefault="00E77E04" w:rsidP="00F84DF6">
      <w:pPr>
        <w:pStyle w:val="NormalWeb"/>
        <w:shd w:val="clear" w:color="auto" w:fill="FFFFFF"/>
        <w:spacing w:before="0" w:beforeAutospacing="0" w:after="150" w:afterAutospacing="0"/>
        <w:jc w:val="both"/>
        <w:rPr>
          <w:rStyle w:val="Strong"/>
          <w:color w:val="333333"/>
          <w:sz w:val="28"/>
          <w:szCs w:val="28"/>
        </w:rPr>
      </w:pPr>
      <w:bookmarkStart w:id="0" w:name="_GoBack"/>
      <w:bookmarkEnd w:id="0"/>
    </w:p>
    <w:p w:rsidR="005606CA" w:rsidRPr="00F84DF6" w:rsidRDefault="005606CA" w:rsidP="00F84DF6">
      <w:pPr>
        <w:pStyle w:val="NormalWeb"/>
        <w:shd w:val="clear" w:color="auto" w:fill="FFFFFF"/>
        <w:spacing w:before="0" w:beforeAutospacing="0" w:after="150" w:afterAutospacing="0"/>
        <w:jc w:val="both"/>
        <w:rPr>
          <w:color w:val="333333"/>
          <w:sz w:val="28"/>
          <w:szCs w:val="28"/>
        </w:rPr>
      </w:pPr>
      <w:r w:rsidRPr="00F84DF6">
        <w:rPr>
          <w:rStyle w:val="Strong"/>
          <w:color w:val="333333"/>
          <w:sz w:val="28"/>
          <w:szCs w:val="28"/>
        </w:rPr>
        <w:lastRenderedPageBreak/>
        <w:t>Bước 4:</w:t>
      </w:r>
    </w:p>
    <w:p w:rsidR="005606CA" w:rsidRPr="00F84DF6" w:rsidRDefault="005606CA" w:rsidP="00F84DF6">
      <w:pPr>
        <w:pStyle w:val="NormalWeb"/>
        <w:shd w:val="clear" w:color="auto" w:fill="FFFFFF"/>
        <w:spacing w:before="0" w:beforeAutospacing="0" w:after="150" w:afterAutospacing="0"/>
        <w:jc w:val="both"/>
        <w:rPr>
          <w:color w:val="333333"/>
          <w:sz w:val="28"/>
          <w:szCs w:val="28"/>
        </w:rPr>
      </w:pPr>
      <w:r w:rsidRPr="00F84DF6">
        <w:rPr>
          <w:color w:val="333333"/>
          <w:sz w:val="28"/>
          <w:szCs w:val="28"/>
        </w:rPr>
        <w:t>- Tại màn hình, hệ thống tự động điền các thông tin: Mã số thuế, Tên cá nhân, Nơi cư trú, CMND, Cơ quan thuế quản lý và không cho phép sửa.</w:t>
      </w:r>
    </w:p>
    <w:p w:rsidR="005606CA" w:rsidRPr="00F84DF6" w:rsidRDefault="005606CA" w:rsidP="00F84DF6">
      <w:pPr>
        <w:pStyle w:val="NormalWeb"/>
        <w:shd w:val="clear" w:color="auto" w:fill="FFFFFF"/>
        <w:spacing w:before="0" w:beforeAutospacing="0" w:after="150" w:afterAutospacing="0"/>
        <w:jc w:val="both"/>
        <w:rPr>
          <w:color w:val="333333"/>
          <w:sz w:val="28"/>
          <w:szCs w:val="28"/>
        </w:rPr>
      </w:pPr>
      <w:r w:rsidRPr="00F84DF6">
        <w:rPr>
          <w:color w:val="333333"/>
          <w:sz w:val="28"/>
          <w:szCs w:val="28"/>
        </w:rPr>
        <w:t>- Người nộp thuế phải điền đầy đủ các thông tin còn lại:</w:t>
      </w:r>
    </w:p>
    <w:p w:rsidR="005606CA" w:rsidRPr="00F84DF6" w:rsidRDefault="005606CA" w:rsidP="00F84DF6">
      <w:pPr>
        <w:pStyle w:val="NormalWeb"/>
        <w:shd w:val="clear" w:color="auto" w:fill="FFFFFF"/>
        <w:spacing w:before="0" w:beforeAutospacing="0" w:after="150" w:afterAutospacing="0"/>
        <w:jc w:val="both"/>
        <w:rPr>
          <w:color w:val="333333"/>
          <w:sz w:val="28"/>
          <w:szCs w:val="28"/>
        </w:rPr>
      </w:pPr>
      <w:r w:rsidRPr="00F84DF6">
        <w:rPr>
          <w:color w:val="333333"/>
          <w:sz w:val="28"/>
          <w:szCs w:val="28"/>
        </w:rPr>
        <w:t>+ Số điện thoại;</w:t>
      </w:r>
    </w:p>
    <w:p w:rsidR="005606CA" w:rsidRPr="00F84DF6" w:rsidRDefault="005606CA" w:rsidP="00F84DF6">
      <w:pPr>
        <w:pStyle w:val="NormalWeb"/>
        <w:shd w:val="clear" w:color="auto" w:fill="FFFFFF"/>
        <w:spacing w:before="0" w:beforeAutospacing="0" w:after="150" w:afterAutospacing="0"/>
        <w:jc w:val="both"/>
        <w:rPr>
          <w:color w:val="333333"/>
          <w:sz w:val="28"/>
          <w:szCs w:val="28"/>
        </w:rPr>
      </w:pPr>
      <w:r w:rsidRPr="00F84DF6">
        <w:rPr>
          <w:color w:val="333333"/>
          <w:sz w:val="28"/>
          <w:szCs w:val="28"/>
        </w:rPr>
        <w:t>+ Email;</w:t>
      </w:r>
    </w:p>
    <w:p w:rsidR="005606CA" w:rsidRPr="00F84DF6" w:rsidRDefault="005606CA" w:rsidP="00F84DF6">
      <w:pPr>
        <w:pStyle w:val="NormalWeb"/>
        <w:shd w:val="clear" w:color="auto" w:fill="FFFFFF"/>
        <w:spacing w:before="0" w:beforeAutospacing="0" w:after="150" w:afterAutospacing="0"/>
        <w:jc w:val="both"/>
        <w:rPr>
          <w:color w:val="333333"/>
          <w:sz w:val="28"/>
          <w:szCs w:val="28"/>
        </w:rPr>
      </w:pPr>
      <w:r w:rsidRPr="00F84DF6">
        <w:rPr>
          <w:color w:val="333333"/>
          <w:sz w:val="28"/>
          <w:szCs w:val="28"/>
        </w:rPr>
        <w:t>+ Mã xác nhận: Trường hợp chưa được cơ quan thuế cấp mã xác nhận thì để trống. Trường hợp đã được cơ quan thuế cấp mã xác nhận thì người nộp thuế bắt buộc phải nhập mã xác nhận.</w:t>
      </w:r>
    </w:p>
    <w:p w:rsidR="005606CA" w:rsidRPr="00F84DF6" w:rsidRDefault="005606CA" w:rsidP="00F84DF6">
      <w:pPr>
        <w:pStyle w:val="NormalWeb"/>
        <w:shd w:val="clear" w:color="auto" w:fill="FFFFFF"/>
        <w:spacing w:before="0" w:beforeAutospacing="0" w:after="150" w:afterAutospacing="0"/>
        <w:jc w:val="both"/>
        <w:rPr>
          <w:color w:val="333333"/>
          <w:sz w:val="28"/>
          <w:szCs w:val="28"/>
        </w:rPr>
      </w:pPr>
      <w:r w:rsidRPr="00F84DF6">
        <w:rPr>
          <w:color w:val="333333"/>
          <w:sz w:val="28"/>
          <w:szCs w:val="28"/>
        </w:rPr>
        <w:t>Sau đó nhấp vào Tiếp tục.</w:t>
      </w:r>
    </w:p>
    <w:p w:rsidR="005606CA" w:rsidRPr="00F84DF6" w:rsidRDefault="005606CA" w:rsidP="00F84DF6">
      <w:pPr>
        <w:pStyle w:val="NormalWeb"/>
        <w:shd w:val="clear" w:color="auto" w:fill="FFFFFF"/>
        <w:spacing w:before="0" w:beforeAutospacing="0" w:after="150" w:afterAutospacing="0"/>
        <w:jc w:val="both"/>
        <w:rPr>
          <w:color w:val="333333"/>
          <w:sz w:val="28"/>
          <w:szCs w:val="28"/>
        </w:rPr>
      </w:pPr>
      <w:r w:rsidRPr="00F84DF6">
        <w:rPr>
          <w:noProof/>
          <w:color w:val="333333"/>
          <w:sz w:val="28"/>
          <w:szCs w:val="28"/>
        </w:rPr>
        <w:drawing>
          <wp:inline distT="0" distB="0" distL="0" distR="0">
            <wp:extent cx="5314950" cy="3091406"/>
            <wp:effectExtent l="0" t="0" r="0" b="0"/>
            <wp:docPr id="8" name="Picture 8" descr="https://cdn.thuvienphapluat.vn/uploads/tintuc/2022/03/21/huong-dan-thu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dn.thuvienphapluat.vn/uploads/tintuc/2022/03/21/huong-dan-thue-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1143" cy="3106641"/>
                    </a:xfrm>
                    <a:prstGeom prst="rect">
                      <a:avLst/>
                    </a:prstGeom>
                    <a:noFill/>
                    <a:ln>
                      <a:noFill/>
                    </a:ln>
                  </pic:spPr>
                </pic:pic>
              </a:graphicData>
            </a:graphic>
          </wp:inline>
        </w:drawing>
      </w:r>
    </w:p>
    <w:p w:rsidR="005606CA" w:rsidRPr="00F84DF6" w:rsidRDefault="005606CA" w:rsidP="00F84DF6">
      <w:pPr>
        <w:pStyle w:val="NormalWeb"/>
        <w:shd w:val="clear" w:color="auto" w:fill="FFFFFF"/>
        <w:spacing w:before="0" w:beforeAutospacing="0" w:after="150" w:afterAutospacing="0"/>
        <w:jc w:val="both"/>
        <w:rPr>
          <w:color w:val="333333"/>
          <w:sz w:val="28"/>
          <w:szCs w:val="28"/>
        </w:rPr>
      </w:pPr>
      <w:r w:rsidRPr="00F84DF6">
        <w:rPr>
          <w:rStyle w:val="Strong"/>
          <w:color w:val="333333"/>
          <w:sz w:val="28"/>
          <w:szCs w:val="28"/>
        </w:rPr>
        <w:t>Bước 5:</w:t>
      </w:r>
      <w:r w:rsidRPr="00F84DF6">
        <w:rPr>
          <w:color w:val="333333"/>
          <w:sz w:val="28"/>
          <w:szCs w:val="28"/>
        </w:rPr>
        <w:t> Hệ thống hiển thị tờ khai “Đăng ký giao dịch với cơ quan thuế bằng phương thức điện tử”, người nộp thuế kiểm tra thông tin và nhấp chọn Hoàn thành đăng ký</w:t>
      </w:r>
    </w:p>
    <w:p w:rsidR="005606CA" w:rsidRPr="00F84DF6" w:rsidRDefault="005606CA" w:rsidP="00F84DF6">
      <w:pPr>
        <w:pStyle w:val="NormalWeb"/>
        <w:shd w:val="clear" w:color="auto" w:fill="FFFFFF"/>
        <w:spacing w:before="0" w:beforeAutospacing="0" w:after="150" w:afterAutospacing="0"/>
        <w:jc w:val="both"/>
        <w:rPr>
          <w:color w:val="333333"/>
          <w:sz w:val="28"/>
          <w:szCs w:val="28"/>
        </w:rPr>
      </w:pPr>
      <w:r w:rsidRPr="00F84DF6">
        <w:rPr>
          <w:noProof/>
          <w:color w:val="333333"/>
          <w:sz w:val="28"/>
          <w:szCs w:val="28"/>
        </w:rPr>
        <w:drawing>
          <wp:inline distT="0" distB="0" distL="0" distR="0">
            <wp:extent cx="5819525" cy="2247900"/>
            <wp:effectExtent l="0" t="0" r="0" b="0"/>
            <wp:docPr id="7" name="Picture 7" descr="https://cdn.thuvienphapluat.vn/uploads/tintuc/2022/03/21/huong-dan-thu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thuvienphapluat.vn/uploads/tintuc/2022/03/21/huong-dan-thue-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030" cy="2258911"/>
                    </a:xfrm>
                    <a:prstGeom prst="rect">
                      <a:avLst/>
                    </a:prstGeom>
                    <a:noFill/>
                    <a:ln>
                      <a:noFill/>
                    </a:ln>
                  </pic:spPr>
                </pic:pic>
              </a:graphicData>
            </a:graphic>
          </wp:inline>
        </w:drawing>
      </w:r>
    </w:p>
    <w:p w:rsidR="003F767F" w:rsidRDefault="003F767F" w:rsidP="00F84DF6">
      <w:pPr>
        <w:pStyle w:val="NormalWeb"/>
        <w:shd w:val="clear" w:color="auto" w:fill="FFFFFF"/>
        <w:spacing w:before="0" w:beforeAutospacing="0" w:after="150" w:afterAutospacing="0"/>
        <w:jc w:val="both"/>
        <w:rPr>
          <w:rStyle w:val="Strong"/>
          <w:color w:val="333333"/>
          <w:sz w:val="28"/>
          <w:szCs w:val="28"/>
        </w:rPr>
      </w:pPr>
    </w:p>
    <w:p w:rsidR="005606CA" w:rsidRPr="00F84DF6" w:rsidRDefault="005606CA" w:rsidP="00F84DF6">
      <w:pPr>
        <w:pStyle w:val="NormalWeb"/>
        <w:shd w:val="clear" w:color="auto" w:fill="FFFFFF"/>
        <w:spacing w:before="0" w:beforeAutospacing="0" w:after="150" w:afterAutospacing="0"/>
        <w:jc w:val="both"/>
        <w:rPr>
          <w:color w:val="333333"/>
          <w:sz w:val="28"/>
          <w:szCs w:val="28"/>
        </w:rPr>
      </w:pPr>
      <w:r w:rsidRPr="00F84DF6">
        <w:rPr>
          <w:rStyle w:val="Strong"/>
          <w:color w:val="333333"/>
          <w:sz w:val="28"/>
          <w:szCs w:val="28"/>
        </w:rPr>
        <w:t>Bước 6:</w:t>
      </w:r>
    </w:p>
    <w:p w:rsidR="005606CA" w:rsidRPr="00F84DF6" w:rsidRDefault="005606CA" w:rsidP="00F84DF6">
      <w:pPr>
        <w:pStyle w:val="NormalWeb"/>
        <w:shd w:val="clear" w:color="auto" w:fill="FFFFFF"/>
        <w:spacing w:before="0" w:beforeAutospacing="0" w:after="150" w:afterAutospacing="0"/>
        <w:jc w:val="both"/>
        <w:rPr>
          <w:color w:val="333333"/>
          <w:sz w:val="28"/>
          <w:szCs w:val="28"/>
        </w:rPr>
      </w:pPr>
      <w:r w:rsidRPr="00F84DF6">
        <w:rPr>
          <w:color w:val="333333"/>
          <w:sz w:val="28"/>
          <w:szCs w:val="28"/>
        </w:rPr>
        <w:t>- Trường hợp người nộp thuế có mã xác nhận của cơ quan thuế: Hệ thống thông báo hoàn thành đăng ký và gửi thông báo về email và gửi mật khẩu đăng nhập vào số điện thoại đăng ký.</w:t>
      </w:r>
    </w:p>
    <w:p w:rsidR="005606CA" w:rsidRPr="00F84DF6" w:rsidRDefault="005606CA" w:rsidP="00F84DF6">
      <w:pPr>
        <w:pStyle w:val="NormalWeb"/>
        <w:shd w:val="clear" w:color="auto" w:fill="FFFFFF"/>
        <w:spacing w:before="0" w:beforeAutospacing="0" w:after="150" w:afterAutospacing="0"/>
        <w:jc w:val="both"/>
        <w:rPr>
          <w:color w:val="333333"/>
          <w:sz w:val="28"/>
          <w:szCs w:val="28"/>
        </w:rPr>
      </w:pPr>
      <w:r w:rsidRPr="00F84DF6">
        <w:rPr>
          <w:color w:val="333333"/>
          <w:sz w:val="28"/>
          <w:szCs w:val="28"/>
        </w:rPr>
        <w:t>- Trường hợp người nộp thuế chưa có mã xác nhận của cơ quan thuế: Hệ thống đưa ra thông báo “Để bảo mật thông tin, đề nghị bạn ra cơ quan thuế gần nhất để hoàn thành đăng ký (cần mang theo CMND/CCCD/Hộ chiếu.</w:t>
      </w:r>
    </w:p>
    <w:p w:rsidR="005606CA" w:rsidRPr="00F84DF6" w:rsidRDefault="005606CA" w:rsidP="00F84DF6">
      <w:pPr>
        <w:pStyle w:val="NormalWeb"/>
        <w:shd w:val="clear" w:color="auto" w:fill="FFFFFF"/>
        <w:spacing w:before="0" w:beforeAutospacing="0" w:after="150" w:afterAutospacing="0"/>
        <w:jc w:val="both"/>
        <w:rPr>
          <w:color w:val="333333"/>
          <w:sz w:val="28"/>
          <w:szCs w:val="28"/>
        </w:rPr>
      </w:pPr>
      <w:r w:rsidRPr="00F84DF6">
        <w:rPr>
          <w:color w:val="333333"/>
          <w:sz w:val="28"/>
          <w:szCs w:val="28"/>
        </w:rPr>
        <w:t>Sau đó nhấn chọn Kết thúc.</w:t>
      </w:r>
    </w:p>
    <w:p w:rsidR="005606CA" w:rsidRPr="00F84DF6" w:rsidRDefault="005606CA" w:rsidP="00F84DF6">
      <w:pPr>
        <w:pStyle w:val="NormalWeb"/>
        <w:shd w:val="clear" w:color="auto" w:fill="FFFFFF"/>
        <w:spacing w:before="0" w:beforeAutospacing="0" w:after="150" w:afterAutospacing="0"/>
        <w:jc w:val="both"/>
        <w:rPr>
          <w:color w:val="333333"/>
          <w:sz w:val="28"/>
          <w:szCs w:val="28"/>
        </w:rPr>
      </w:pPr>
      <w:r w:rsidRPr="00F84DF6">
        <w:rPr>
          <w:noProof/>
          <w:color w:val="333333"/>
          <w:sz w:val="28"/>
          <w:szCs w:val="28"/>
        </w:rPr>
        <w:drawing>
          <wp:inline distT="0" distB="0" distL="0" distR="0">
            <wp:extent cx="5972175" cy="1866706"/>
            <wp:effectExtent l="0" t="0" r="0" b="635"/>
            <wp:docPr id="6" name="Picture 6" descr="https://cdn.thuvienphapluat.vn/uploads/tintuc/2022/03/21/huong-dan-thu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dn.thuvienphapluat.vn/uploads/tintuc/2022/03/21/huong-dan-thue-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9827" cy="1881601"/>
                    </a:xfrm>
                    <a:prstGeom prst="rect">
                      <a:avLst/>
                    </a:prstGeom>
                    <a:noFill/>
                    <a:ln>
                      <a:noFill/>
                    </a:ln>
                  </pic:spPr>
                </pic:pic>
              </a:graphicData>
            </a:graphic>
          </wp:inline>
        </w:drawing>
      </w:r>
    </w:p>
    <w:p w:rsidR="005B15A9" w:rsidRPr="00F84DF6" w:rsidRDefault="005B15A9" w:rsidP="00F84DF6">
      <w:pPr>
        <w:spacing w:after="0" w:line="360" w:lineRule="atLeast"/>
        <w:jc w:val="both"/>
        <w:rPr>
          <w:rFonts w:ascii="Times New Roman" w:eastAsia="Times New Roman" w:hAnsi="Times New Roman" w:cs="Times New Roman"/>
          <w:sz w:val="28"/>
          <w:szCs w:val="28"/>
        </w:rPr>
      </w:pPr>
    </w:p>
    <w:p w:rsidR="004062EC" w:rsidRPr="004062EC" w:rsidRDefault="003F767F" w:rsidP="005B15A9">
      <w:pPr>
        <w:spacing w:after="0" w:line="360" w:lineRule="atLeast"/>
        <w:ind w:firstLine="567"/>
        <w:jc w:val="both"/>
        <w:rPr>
          <w:rFonts w:ascii="Times New Roman" w:eastAsia="Times New Roman" w:hAnsi="Times New Roman" w:cs="Times New Roman"/>
          <w:sz w:val="28"/>
          <w:szCs w:val="28"/>
        </w:rPr>
      </w:pPr>
      <w:r w:rsidRPr="004062EC">
        <w:rPr>
          <w:rFonts w:ascii="Times New Roman" w:eastAsia="Times New Roman" w:hAnsi="Times New Roman" w:cs="Times New Roman"/>
          <w:b/>
          <w:bCs/>
          <w:sz w:val="28"/>
          <w:szCs w:val="28"/>
          <w:u w:val="single"/>
        </w:rPr>
        <w:t>CÁCH 3</w:t>
      </w:r>
      <w:r w:rsidRPr="004062EC">
        <w:rPr>
          <w:rFonts w:ascii="Times New Roman" w:eastAsia="Times New Roman" w:hAnsi="Times New Roman" w:cs="Times New Roman"/>
          <w:sz w:val="28"/>
          <w:szCs w:val="28"/>
        </w:rPr>
        <w:t>: </w:t>
      </w:r>
      <w:r w:rsidRPr="004062EC">
        <w:rPr>
          <w:rFonts w:ascii="Times New Roman" w:eastAsia="Times New Roman" w:hAnsi="Times New Roman" w:cs="Times New Roman"/>
          <w:b/>
          <w:bCs/>
          <w:sz w:val="28"/>
          <w:szCs w:val="28"/>
        </w:rPr>
        <w:t>NNT ĐĂNG KÝ TRỰC TIẾP TẠI CƠ QUAN THUẾ</w:t>
      </w:r>
    </w:p>
    <w:p w:rsidR="004062EC" w:rsidRPr="004062EC" w:rsidRDefault="004062EC" w:rsidP="005B15A9">
      <w:pPr>
        <w:spacing w:after="0" w:line="360" w:lineRule="atLeast"/>
        <w:ind w:firstLine="567"/>
        <w:jc w:val="both"/>
        <w:rPr>
          <w:rFonts w:ascii="Times New Roman" w:eastAsia="Times New Roman" w:hAnsi="Times New Roman" w:cs="Times New Roman"/>
          <w:sz w:val="28"/>
          <w:szCs w:val="28"/>
        </w:rPr>
      </w:pPr>
      <w:r w:rsidRPr="004062EC">
        <w:rPr>
          <w:rFonts w:ascii="Times New Roman" w:eastAsia="Times New Roman" w:hAnsi="Times New Roman" w:cs="Times New Roman"/>
          <w:sz w:val="28"/>
          <w:szCs w:val="28"/>
        </w:rPr>
        <w:t>NNT nộp Tờ khai mẫu 01/ĐK-TĐT (Ban hành kèm theo Thông tư số 110/2015/TT-BTC (quy định tại Điều 15</w:t>
      </w:r>
      <w:proofErr w:type="gramStart"/>
      <w:r w:rsidRPr="004062EC">
        <w:rPr>
          <w:rFonts w:ascii="Times New Roman" w:eastAsia="Times New Roman" w:hAnsi="Times New Roman" w:cs="Times New Roman"/>
          <w:sz w:val="28"/>
          <w:szCs w:val="28"/>
        </w:rPr>
        <w:t>) )</w:t>
      </w:r>
      <w:proofErr w:type="gramEnd"/>
      <w:r w:rsidRPr="004062EC">
        <w:rPr>
          <w:rFonts w:ascii="Times New Roman" w:eastAsia="Times New Roman" w:hAnsi="Times New Roman" w:cs="Times New Roman"/>
          <w:sz w:val="28"/>
          <w:szCs w:val="28"/>
        </w:rPr>
        <w:t xml:space="preserve"> và Giấy tờ tùy thân như Chứng minh thư nhân dân hoặc Thẻ căn cước công dân tại </w:t>
      </w:r>
      <w:r>
        <w:rPr>
          <w:rFonts w:ascii="Times New Roman" w:eastAsia="Times New Roman" w:hAnsi="Times New Roman" w:cs="Times New Roman"/>
          <w:sz w:val="28"/>
          <w:szCs w:val="28"/>
        </w:rPr>
        <w:t>BPMC của cơ quan thuế</w:t>
      </w:r>
      <w:r w:rsidRPr="004062EC">
        <w:rPr>
          <w:rFonts w:ascii="Times New Roman" w:eastAsia="Times New Roman" w:hAnsi="Times New Roman" w:cs="Times New Roman"/>
          <w:sz w:val="28"/>
          <w:szCs w:val="28"/>
        </w:rPr>
        <w:t>.</w:t>
      </w:r>
    </w:p>
    <w:p w:rsidR="004062EC" w:rsidRPr="004062EC" w:rsidRDefault="004062EC" w:rsidP="005B15A9">
      <w:pPr>
        <w:numPr>
          <w:ilvl w:val="0"/>
          <w:numId w:val="2"/>
        </w:numPr>
        <w:spacing w:after="0" w:line="360" w:lineRule="atLeast"/>
        <w:ind w:left="0" w:firstLine="567"/>
        <w:jc w:val="both"/>
        <w:rPr>
          <w:rFonts w:ascii="Times New Roman" w:eastAsia="Times New Roman" w:hAnsi="Times New Roman" w:cs="Times New Roman"/>
          <w:sz w:val="28"/>
          <w:szCs w:val="28"/>
        </w:rPr>
      </w:pPr>
      <w:r w:rsidRPr="004062EC">
        <w:rPr>
          <w:rFonts w:ascii="Times New Roman" w:eastAsia="Times New Roman" w:hAnsi="Times New Roman" w:cs="Times New Roman"/>
          <w:sz w:val="28"/>
          <w:szCs w:val="28"/>
        </w:rPr>
        <w:t>Trường hợp cá nhân đã được cấp tài khoản giao dịch điện tử thì người nộp thuế sử dụng tài khoản đã được cấp để thực hiện các dịch vụ thuế điện tử đã được cung cấp trên hệ thống ETAX;</w:t>
      </w:r>
    </w:p>
    <w:p w:rsidR="004062EC" w:rsidRPr="004062EC" w:rsidRDefault="004062EC" w:rsidP="005B15A9">
      <w:pPr>
        <w:numPr>
          <w:ilvl w:val="0"/>
          <w:numId w:val="2"/>
        </w:numPr>
        <w:spacing w:before="100" w:beforeAutospacing="1" w:after="0" w:line="360" w:lineRule="atLeast"/>
        <w:ind w:left="0" w:firstLine="567"/>
        <w:jc w:val="both"/>
        <w:rPr>
          <w:rFonts w:ascii="Times New Roman" w:eastAsia="Times New Roman" w:hAnsi="Times New Roman" w:cs="Times New Roman"/>
          <w:sz w:val="28"/>
          <w:szCs w:val="28"/>
        </w:rPr>
      </w:pPr>
      <w:r w:rsidRPr="004062EC">
        <w:rPr>
          <w:rFonts w:ascii="Times New Roman" w:eastAsia="Times New Roman" w:hAnsi="Times New Roman" w:cs="Times New Roman"/>
          <w:sz w:val="28"/>
          <w:szCs w:val="28"/>
        </w:rPr>
        <w:t>Trường hợp cá nhân chưa được cấp tài khoản giao dịch thuế điện tử có thể đến bất kỳ cơ quan thuế để được cấp tài khoản theo quy định tại Điều 15 Thông tư số 110/2015/TT-BTC ngày 28/7/2015 được sửa đổi bổ sung theo Khoản 6, Điều 1 Thông tư số 66/2019/TT-BTC ngày 20/9/2019 của Bộ Tài chính.</w:t>
      </w:r>
    </w:p>
    <w:p w:rsidR="004062EC" w:rsidRPr="004062EC" w:rsidRDefault="004062EC" w:rsidP="005B15A9">
      <w:pPr>
        <w:numPr>
          <w:ilvl w:val="0"/>
          <w:numId w:val="2"/>
        </w:numPr>
        <w:spacing w:before="100" w:beforeAutospacing="1" w:after="0" w:line="360" w:lineRule="atLeast"/>
        <w:ind w:left="0" w:firstLine="567"/>
        <w:jc w:val="both"/>
        <w:rPr>
          <w:rFonts w:ascii="Times New Roman" w:eastAsia="Times New Roman" w:hAnsi="Times New Roman" w:cs="Times New Roman"/>
          <w:sz w:val="28"/>
          <w:szCs w:val="28"/>
        </w:rPr>
      </w:pPr>
      <w:r w:rsidRPr="004062EC">
        <w:rPr>
          <w:rFonts w:ascii="Times New Roman" w:eastAsia="Times New Roman" w:hAnsi="Times New Roman" w:cs="Times New Roman"/>
          <w:sz w:val="28"/>
          <w:szCs w:val="28"/>
        </w:rPr>
        <w:t xml:space="preserve">Trường hợp cá nhân đã có tài khoản trên Cổng Dịch vụ công quốc gia thì được phép đăng ký tài khoản giao dịch thuế điện tử thông qua Cổng dịch vụ công Quốc gia mà </w:t>
      </w:r>
      <w:r>
        <w:rPr>
          <w:rFonts w:ascii="Times New Roman" w:eastAsia="Times New Roman" w:hAnsi="Times New Roman" w:cs="Times New Roman"/>
          <w:sz w:val="28"/>
          <w:szCs w:val="28"/>
        </w:rPr>
        <w:t>không cần phải đến cơ quan thuế.</w:t>
      </w:r>
    </w:p>
    <w:p w:rsidR="00444E6B" w:rsidRPr="004062EC" w:rsidRDefault="00444E6B">
      <w:pPr>
        <w:rPr>
          <w:rFonts w:ascii="Times New Roman" w:hAnsi="Times New Roman" w:cs="Times New Roman"/>
          <w:sz w:val="28"/>
          <w:szCs w:val="28"/>
        </w:rPr>
      </w:pPr>
    </w:p>
    <w:sectPr w:rsidR="00444E6B" w:rsidRPr="004062EC" w:rsidSect="003F767F">
      <w:pgSz w:w="12240" w:h="15840"/>
      <w:pgMar w:top="1134" w:right="1134" w:bottom="720"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6C5" w:rsidRDefault="00C926C5" w:rsidP="00113306">
      <w:pPr>
        <w:spacing w:after="0" w:line="240" w:lineRule="auto"/>
      </w:pPr>
      <w:r>
        <w:separator/>
      </w:r>
    </w:p>
  </w:endnote>
  <w:endnote w:type="continuationSeparator" w:id="0">
    <w:p w:rsidR="00C926C5" w:rsidRDefault="00C926C5" w:rsidP="00113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A79" w:rsidRDefault="00C926C5">
    <w:pPr>
      <w:pStyle w:val="BodyText"/>
      <w:spacing w:line="14" w:lineRule="auto"/>
      <w:rPr>
        <w:b w:val="0"/>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6C5" w:rsidRDefault="00C926C5" w:rsidP="00113306">
      <w:pPr>
        <w:spacing w:after="0" w:line="240" w:lineRule="auto"/>
      </w:pPr>
      <w:r>
        <w:separator/>
      </w:r>
    </w:p>
  </w:footnote>
  <w:footnote w:type="continuationSeparator" w:id="0">
    <w:p w:rsidR="00C926C5" w:rsidRDefault="00C926C5" w:rsidP="001133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A79" w:rsidRDefault="00113306">
    <w:pPr>
      <w:pStyle w:val="BodyText"/>
      <w:spacing w:line="14" w:lineRule="auto"/>
      <w:rPr>
        <w:b w:val="0"/>
        <w:sz w:val="20"/>
      </w:rPr>
    </w:pPr>
    <w:r>
      <w:rPr>
        <w:noProof/>
        <w:lang w:val="en-US"/>
      </w:rPr>
      <mc:AlternateContent>
        <mc:Choice Requires="wps">
          <w:drawing>
            <wp:anchor distT="0" distB="0" distL="114300" distR="114300" simplePos="0" relativeHeight="251659264" behindDoc="1" locked="0" layoutInCell="1" allowOverlap="1">
              <wp:simplePos x="0" y="0"/>
              <wp:positionH relativeFrom="page">
                <wp:posOffset>3777615</wp:posOffset>
              </wp:positionH>
              <wp:positionV relativeFrom="page">
                <wp:posOffset>197485</wp:posOffset>
              </wp:positionV>
              <wp:extent cx="219710" cy="1657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A79" w:rsidRDefault="00C926C5">
                          <w:pPr>
                            <w:spacing w:line="245" w:lineRule="exact"/>
                            <w:ind w:left="60"/>
                            <w:rPr>
                              <w:rFonts w:ascii="Carlito"/>
                            </w:rPr>
                          </w:pPr>
                          <w:r>
                            <w:fldChar w:fldCharType="begin"/>
                          </w:r>
                          <w:r>
                            <w:rPr>
                              <w:rFonts w:ascii="Carlito"/>
                            </w:rPr>
                            <w:instrText xml:space="preserve"> PAGE </w:instrText>
                          </w:r>
                          <w:r>
                            <w:fldChar w:fldCharType="separate"/>
                          </w:r>
                          <w:r w:rsidR="00E77E04">
                            <w:rPr>
                              <w:rFonts w:ascii="Carlito"/>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97.45pt;margin-top:15.55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PerAIAAKo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" filled="f" stroked="f">
              <v:textbox inset="0,0,0,0">
                <w:txbxContent>
                  <w:p w:rsidR="00835A79" w:rsidRDefault="00C926C5">
                    <w:pPr>
                      <w:spacing w:line="245" w:lineRule="exact"/>
                      <w:ind w:left="60"/>
                      <w:rPr>
                        <w:rFonts w:ascii="Carlito"/>
                      </w:rPr>
                    </w:pPr>
                    <w:r>
                      <w:fldChar w:fldCharType="begin"/>
                    </w:r>
                    <w:r>
                      <w:rPr>
                        <w:rFonts w:ascii="Carlito"/>
                      </w:rPr>
                      <w:instrText xml:space="preserve"> PAGE </w:instrText>
                    </w:r>
                    <w:r>
                      <w:fldChar w:fldCharType="separate"/>
                    </w:r>
                    <w:r w:rsidR="00E77E04">
                      <w:rPr>
                        <w:rFonts w:ascii="Carlito"/>
                        <w:noProof/>
                      </w:rPr>
                      <w:t>7</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874E2B"/>
    <w:multiLevelType w:val="multilevel"/>
    <w:tmpl w:val="0526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F5704BF"/>
    <w:multiLevelType w:val="multilevel"/>
    <w:tmpl w:val="6246B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2EC"/>
    <w:rsid w:val="0007498D"/>
    <w:rsid w:val="00113306"/>
    <w:rsid w:val="003F767F"/>
    <w:rsid w:val="004062EC"/>
    <w:rsid w:val="00444E6B"/>
    <w:rsid w:val="005606CA"/>
    <w:rsid w:val="005B15A9"/>
    <w:rsid w:val="00A5563A"/>
    <w:rsid w:val="00B406D3"/>
    <w:rsid w:val="00C926C5"/>
    <w:rsid w:val="00CC593C"/>
    <w:rsid w:val="00E77E04"/>
    <w:rsid w:val="00EA18A2"/>
    <w:rsid w:val="00F84DF6"/>
    <w:rsid w:val="00F87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331CDC"/>
  <w15:chartTrackingRefBased/>
  <w15:docId w15:val="{378D4150-954C-449F-BBCD-D2CC83A80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062E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062EC"/>
    <w:rPr>
      <w:color w:val="0000FF"/>
      <w:u w:val="single"/>
    </w:rPr>
  </w:style>
  <w:style w:type="character" w:styleId="Strong">
    <w:name w:val="Strong"/>
    <w:basedOn w:val="DefaultParagraphFont"/>
    <w:uiPriority w:val="22"/>
    <w:qFormat/>
    <w:rsid w:val="004062EC"/>
    <w:rPr>
      <w:b/>
      <w:bCs/>
    </w:rPr>
  </w:style>
  <w:style w:type="character" w:customStyle="1" w:styleId="has-inline-color">
    <w:name w:val="has-inline-color"/>
    <w:basedOn w:val="DefaultParagraphFont"/>
    <w:rsid w:val="004062EC"/>
  </w:style>
  <w:style w:type="character" w:styleId="Emphasis">
    <w:name w:val="Emphasis"/>
    <w:basedOn w:val="DefaultParagraphFont"/>
    <w:uiPriority w:val="20"/>
    <w:qFormat/>
    <w:rsid w:val="004062EC"/>
    <w:rPr>
      <w:i/>
      <w:iCs/>
    </w:rPr>
  </w:style>
  <w:style w:type="paragraph" w:styleId="BodyText">
    <w:name w:val="Body Text"/>
    <w:basedOn w:val="Normal"/>
    <w:link w:val="BodyTextChar"/>
    <w:uiPriority w:val="1"/>
    <w:qFormat/>
    <w:rsid w:val="00113306"/>
    <w:pPr>
      <w:widowControl w:val="0"/>
      <w:autoSpaceDE w:val="0"/>
      <w:autoSpaceDN w:val="0"/>
      <w:spacing w:after="0" w:line="240" w:lineRule="auto"/>
    </w:pPr>
    <w:rPr>
      <w:rFonts w:ascii="Times New Roman" w:eastAsia="Times New Roman" w:hAnsi="Times New Roman" w:cs="Times New Roman"/>
      <w:b/>
      <w:bCs/>
      <w:sz w:val="24"/>
      <w:szCs w:val="24"/>
      <w:lang w:val="vi"/>
    </w:rPr>
  </w:style>
  <w:style w:type="character" w:customStyle="1" w:styleId="BodyTextChar">
    <w:name w:val="Body Text Char"/>
    <w:basedOn w:val="DefaultParagraphFont"/>
    <w:link w:val="BodyText"/>
    <w:uiPriority w:val="1"/>
    <w:rsid w:val="00113306"/>
    <w:rPr>
      <w:rFonts w:ascii="Times New Roman" w:eastAsia="Times New Roman" w:hAnsi="Times New Roman" w:cs="Times New Roman"/>
      <w:b/>
      <w:bCs/>
      <w:sz w:val="24"/>
      <w:szCs w:val="24"/>
      <w:lang w:val="vi"/>
    </w:rPr>
  </w:style>
  <w:style w:type="paragraph" w:customStyle="1" w:styleId="TableParagraph">
    <w:name w:val="Table Paragraph"/>
    <w:basedOn w:val="Normal"/>
    <w:uiPriority w:val="1"/>
    <w:qFormat/>
    <w:rsid w:val="00113306"/>
    <w:pPr>
      <w:widowControl w:val="0"/>
      <w:autoSpaceDE w:val="0"/>
      <w:autoSpaceDN w:val="0"/>
      <w:spacing w:after="0" w:line="240" w:lineRule="auto"/>
      <w:ind w:left="107"/>
    </w:pPr>
    <w:rPr>
      <w:rFonts w:ascii="Times New Roman" w:eastAsia="Times New Roman" w:hAnsi="Times New Roman" w:cs="Times New Roman"/>
      <w:lang w:val="vi"/>
    </w:rPr>
  </w:style>
  <w:style w:type="paragraph" w:styleId="Header">
    <w:name w:val="header"/>
    <w:basedOn w:val="Normal"/>
    <w:link w:val="HeaderChar"/>
    <w:uiPriority w:val="99"/>
    <w:unhideWhenUsed/>
    <w:rsid w:val="00113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3306"/>
  </w:style>
  <w:style w:type="paragraph" w:styleId="Footer">
    <w:name w:val="footer"/>
    <w:basedOn w:val="Normal"/>
    <w:link w:val="FooterChar"/>
    <w:uiPriority w:val="99"/>
    <w:unhideWhenUsed/>
    <w:rsid w:val="00113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33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4756011">
      <w:bodyDiv w:val="1"/>
      <w:marLeft w:val="0"/>
      <w:marRight w:val="0"/>
      <w:marTop w:val="0"/>
      <w:marBottom w:val="0"/>
      <w:divBdr>
        <w:top w:val="none" w:sz="0" w:space="0" w:color="auto"/>
        <w:left w:val="none" w:sz="0" w:space="0" w:color="auto"/>
        <w:bottom w:val="none" w:sz="0" w:space="0" w:color="auto"/>
        <w:right w:val="none" w:sz="0" w:space="0" w:color="auto"/>
      </w:divBdr>
    </w:div>
    <w:div w:id="1730301543">
      <w:bodyDiv w:val="1"/>
      <w:marLeft w:val="0"/>
      <w:marRight w:val="0"/>
      <w:marTop w:val="0"/>
      <w:marBottom w:val="0"/>
      <w:divBdr>
        <w:top w:val="none" w:sz="0" w:space="0" w:color="auto"/>
        <w:left w:val="none" w:sz="0" w:space="0" w:color="auto"/>
        <w:bottom w:val="none" w:sz="0" w:space="0" w:color="auto"/>
        <w:right w:val="none" w:sz="0" w:space="0" w:color="auto"/>
      </w:divBdr>
    </w:div>
    <w:div w:id="183730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hyperlink" Target="https://chicucthuequan1.gov.vn/"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hyperlink" Target="https://canhan.gdt.gov.vn/"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hyperlink" Target="https://dichvucong.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640</Words>
  <Characters>3649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Thue Viet Nam</Company>
  <LinksUpToDate>false</LinksUpToDate>
  <CharactersWithSpaces>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Kiều Tuấn Anh (TTHT - HAN)</dc:creator>
  <cp:keywords/>
  <dc:description/>
  <cp:lastModifiedBy>Anh, Kiều Tuấn Anh (TTHT - HAN)</cp:lastModifiedBy>
  <cp:revision>3</cp:revision>
  <dcterms:created xsi:type="dcterms:W3CDTF">2023-07-30T00:47:00Z</dcterms:created>
  <dcterms:modified xsi:type="dcterms:W3CDTF">2023-07-30T00:47:00Z</dcterms:modified>
</cp:coreProperties>
</file>